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706" w:rsidRDefault="00DD5706" w:rsidP="00DD5706">
      <w:pPr>
        <w:spacing w:after="0"/>
        <w:jc w:val="both"/>
        <w:rPr>
          <w:rFonts w:ascii="SophistoAGauge" w:hAnsi="SophistoAGauge"/>
        </w:rPr>
      </w:pPr>
      <w:r>
        <w:rPr>
          <w:rFonts w:ascii="SophistoAGauge" w:hAnsi="SophistoAGauge"/>
        </w:rPr>
        <w:t>OPMERKING</w:t>
      </w:r>
      <w:bookmarkStart w:id="0" w:name="_GoBack"/>
      <w:bookmarkEnd w:id="0"/>
    </w:p>
    <w:p w:rsidR="00DD5706" w:rsidRPr="00DD5706" w:rsidRDefault="00DD5706" w:rsidP="00DD5706">
      <w:pPr>
        <w:spacing w:after="0"/>
        <w:jc w:val="both"/>
        <w:rPr>
          <w:rFonts w:ascii="SophistoAGauge" w:hAnsi="SophistoAGauge"/>
          <w:i/>
        </w:rPr>
      </w:pPr>
      <w:r>
        <w:rPr>
          <w:i/>
        </w:rPr>
        <w:t>‘</w:t>
      </w:r>
      <w:r w:rsidRPr="00DD5706">
        <w:rPr>
          <w:i/>
        </w:rPr>
        <w:t xml:space="preserve">Gefinancierd door de FOD Sociale Zekerheid in het kader van pilootprojecten voor de preventie van psychische </w:t>
      </w:r>
      <w:proofErr w:type="spellStart"/>
      <w:r w:rsidRPr="00DD5706">
        <w:rPr>
          <w:i/>
        </w:rPr>
        <w:t>werkgerelateerde</w:t>
      </w:r>
      <w:proofErr w:type="spellEnd"/>
      <w:r w:rsidRPr="00DD5706">
        <w:rPr>
          <w:i/>
        </w:rPr>
        <w:t xml:space="preserve"> aandoeningen</w:t>
      </w:r>
      <w:r>
        <w:rPr>
          <w:i/>
        </w:rPr>
        <w:t>’</w:t>
      </w:r>
    </w:p>
    <w:p w:rsidR="00DD5706" w:rsidRDefault="00DD5706" w:rsidP="00176372">
      <w:pPr>
        <w:spacing w:after="0"/>
        <w:jc w:val="both"/>
        <w:rPr>
          <w:rFonts w:ascii="SophistoAGauge" w:hAnsi="SophistoAGauge"/>
          <w:b/>
          <w:sz w:val="44"/>
          <w:szCs w:val="44"/>
        </w:rPr>
      </w:pPr>
    </w:p>
    <w:p w:rsidR="00176372" w:rsidRDefault="009D3E0A" w:rsidP="00176372">
      <w:pPr>
        <w:spacing w:after="0"/>
        <w:jc w:val="both"/>
        <w:rPr>
          <w:rFonts w:ascii="SophistoAGauge" w:hAnsi="SophistoAGauge"/>
          <w:b/>
          <w:sz w:val="44"/>
          <w:szCs w:val="44"/>
        </w:rPr>
      </w:pPr>
      <w:r>
        <w:rPr>
          <w:rFonts w:ascii="SophistoAGauge" w:hAnsi="SophistoAGauge"/>
          <w:b/>
          <w:sz w:val="44"/>
          <w:szCs w:val="44"/>
        </w:rPr>
        <w:t xml:space="preserve">ONDERSTEUNING </w:t>
      </w:r>
      <w:r w:rsidR="007B21F4">
        <w:rPr>
          <w:rFonts w:ascii="SophistoAGauge" w:hAnsi="SophistoAGauge"/>
          <w:b/>
          <w:sz w:val="44"/>
          <w:szCs w:val="44"/>
        </w:rPr>
        <w:t>VAN DE WERKGEVER BIJ</w:t>
      </w:r>
      <w:r>
        <w:rPr>
          <w:rFonts w:ascii="SophistoAGauge" w:hAnsi="SophistoAGauge"/>
          <w:b/>
          <w:sz w:val="44"/>
          <w:szCs w:val="44"/>
        </w:rPr>
        <w:t xml:space="preserve"> WERKGERELATEERDE MENTALE AANDOENING</w:t>
      </w:r>
    </w:p>
    <w:p w:rsidR="000D0654" w:rsidRPr="00AE0AEC" w:rsidRDefault="007B21F4" w:rsidP="000D0654">
      <w:pPr>
        <w:spacing w:before="100" w:beforeAutospacing="1" w:after="100" w:afterAutospacing="1" w:line="240" w:lineRule="auto"/>
        <w:jc w:val="both"/>
        <w:outlineLvl w:val="2"/>
        <w:rPr>
          <w:rFonts w:ascii="SophistoAGauge" w:eastAsia="Times New Roman" w:hAnsi="SophistoAGauge" w:cs="Times New Roman"/>
          <w:bCs/>
          <w:sz w:val="24"/>
          <w:szCs w:val="24"/>
          <w:lang w:val="nl-NL" w:eastAsia="nl-BE"/>
        </w:rPr>
      </w:pPr>
      <w:r w:rsidRPr="000D0654">
        <w:rPr>
          <w:rFonts w:ascii="SophistoAGauge" w:hAnsi="SophistoAGauge"/>
          <w:sz w:val="24"/>
          <w:szCs w:val="24"/>
        </w:rPr>
        <w:t xml:space="preserve">Begin 2019 kondigden we </w:t>
      </w:r>
      <w:r w:rsidR="000D0654">
        <w:rPr>
          <w:rFonts w:ascii="SophistoAGauge" w:hAnsi="SophistoAGauge"/>
          <w:sz w:val="24"/>
          <w:szCs w:val="24"/>
        </w:rPr>
        <w:t xml:space="preserve">reeds </w:t>
      </w:r>
      <w:r w:rsidRPr="000D0654">
        <w:rPr>
          <w:rFonts w:ascii="SophistoAGauge" w:hAnsi="SophistoAGauge"/>
          <w:sz w:val="24"/>
          <w:szCs w:val="24"/>
        </w:rPr>
        <w:t>aan dat het</w:t>
      </w:r>
      <w:r w:rsidR="000470B2" w:rsidRPr="000D0654">
        <w:rPr>
          <w:rFonts w:ascii="SophistoAGauge" w:hAnsi="SophistoAGauge"/>
          <w:sz w:val="24"/>
          <w:szCs w:val="24"/>
        </w:rPr>
        <w:t xml:space="preserve"> voorgestelde</w:t>
      </w:r>
      <w:r w:rsidRPr="000D0654">
        <w:rPr>
          <w:rFonts w:ascii="SophistoAGauge" w:hAnsi="SophistoAGauge"/>
          <w:sz w:val="24"/>
          <w:szCs w:val="24"/>
        </w:rPr>
        <w:t xml:space="preserve"> project </w:t>
      </w:r>
      <w:r w:rsidR="000D0654">
        <w:rPr>
          <w:rFonts w:ascii="SophistoAGauge" w:hAnsi="SophistoAGauge"/>
          <w:sz w:val="24"/>
          <w:szCs w:val="24"/>
        </w:rPr>
        <w:t>‘</w:t>
      </w:r>
      <w:r w:rsidR="000D0654" w:rsidRPr="000D0654">
        <w:rPr>
          <w:rFonts w:ascii="SophistoAGauge" w:hAnsi="SophistoAGauge"/>
          <w:sz w:val="24"/>
          <w:szCs w:val="24"/>
        </w:rPr>
        <w:t>b</w:t>
      </w:r>
      <w:proofErr w:type="spellStart"/>
      <w:r w:rsidR="000D0654" w:rsidRPr="00AE0AEC">
        <w:rPr>
          <w:rFonts w:ascii="SophistoAGauge" w:eastAsia="Times New Roman" w:hAnsi="SophistoAGauge" w:cs="Times New Roman"/>
          <w:bCs/>
          <w:sz w:val="24"/>
          <w:szCs w:val="24"/>
          <w:lang w:val="nl-NL" w:eastAsia="nl-BE"/>
        </w:rPr>
        <w:t>egeleiding</w:t>
      </w:r>
      <w:proofErr w:type="spellEnd"/>
      <w:r w:rsidR="000D0654" w:rsidRPr="00AE0AEC">
        <w:rPr>
          <w:rFonts w:ascii="SophistoAGauge" w:eastAsia="Times New Roman" w:hAnsi="SophistoAGauge" w:cs="Times New Roman"/>
          <w:bCs/>
          <w:sz w:val="24"/>
          <w:szCs w:val="24"/>
          <w:lang w:val="nl-NL" w:eastAsia="nl-BE"/>
        </w:rPr>
        <w:t xml:space="preserve"> van werknemers met een </w:t>
      </w:r>
      <w:proofErr w:type="spellStart"/>
      <w:r w:rsidR="000D0654">
        <w:rPr>
          <w:rFonts w:ascii="SophistoAGauge" w:eastAsia="Times New Roman" w:hAnsi="SophistoAGauge" w:cs="Times New Roman"/>
          <w:bCs/>
          <w:sz w:val="24"/>
          <w:szCs w:val="24"/>
          <w:lang w:val="nl-NL" w:eastAsia="nl-BE"/>
        </w:rPr>
        <w:t>werk</w:t>
      </w:r>
      <w:r w:rsidR="000D0654" w:rsidRPr="00AE0AEC">
        <w:rPr>
          <w:rFonts w:ascii="SophistoAGauge" w:eastAsia="Times New Roman" w:hAnsi="SophistoAGauge" w:cs="Times New Roman"/>
          <w:bCs/>
          <w:sz w:val="24"/>
          <w:szCs w:val="24"/>
          <w:lang w:val="nl-NL" w:eastAsia="nl-BE"/>
        </w:rPr>
        <w:t>gerelateerde</w:t>
      </w:r>
      <w:proofErr w:type="spellEnd"/>
      <w:r w:rsidR="000D0654" w:rsidRPr="00AE0AEC">
        <w:rPr>
          <w:rFonts w:ascii="SophistoAGauge" w:eastAsia="Times New Roman" w:hAnsi="SophistoAGauge" w:cs="Times New Roman"/>
          <w:bCs/>
          <w:sz w:val="24"/>
          <w:szCs w:val="24"/>
          <w:lang w:val="nl-NL" w:eastAsia="nl-BE"/>
        </w:rPr>
        <w:t xml:space="preserve"> mentale aandoening in hun proces naar re-integratie</w:t>
      </w:r>
      <w:r w:rsidR="000D0654">
        <w:rPr>
          <w:rFonts w:ascii="SophistoAGauge" w:eastAsia="Times New Roman" w:hAnsi="SophistoAGauge" w:cs="Times New Roman"/>
          <w:bCs/>
          <w:sz w:val="24"/>
          <w:szCs w:val="24"/>
          <w:lang w:val="nl-NL" w:eastAsia="nl-BE"/>
        </w:rPr>
        <w:t xml:space="preserve">’ </w:t>
      </w:r>
      <w:r w:rsidRPr="000D0654">
        <w:rPr>
          <w:rFonts w:ascii="SophistoAGauge" w:hAnsi="SophistoAGauge"/>
          <w:sz w:val="24"/>
          <w:szCs w:val="24"/>
        </w:rPr>
        <w:t xml:space="preserve">van het ziekenhuis </w:t>
      </w:r>
      <w:r w:rsidR="000470B2" w:rsidRPr="000D0654">
        <w:rPr>
          <w:rFonts w:ascii="SophistoAGauge" w:hAnsi="SophistoAGauge"/>
          <w:sz w:val="24"/>
          <w:szCs w:val="24"/>
        </w:rPr>
        <w:t>g</w:t>
      </w:r>
      <w:r w:rsidRPr="000D0654">
        <w:rPr>
          <w:rFonts w:ascii="SophistoAGauge" w:hAnsi="SophistoAGauge"/>
          <w:sz w:val="24"/>
          <w:szCs w:val="24"/>
        </w:rPr>
        <w:t xml:space="preserve">eselecteerd werd </w:t>
      </w:r>
      <w:r w:rsidR="000470B2" w:rsidRPr="000D0654">
        <w:rPr>
          <w:rFonts w:ascii="SophistoAGauge" w:hAnsi="SophistoAGauge"/>
          <w:sz w:val="24"/>
          <w:szCs w:val="24"/>
        </w:rPr>
        <w:t>door het kabinet van Maggie De Block, minister van Sociale Zaken en Volksgezondhei</w:t>
      </w:r>
      <w:r w:rsidR="000D0654" w:rsidRPr="000D0654">
        <w:rPr>
          <w:rFonts w:ascii="SophistoAGauge" w:hAnsi="SophistoAGauge"/>
          <w:sz w:val="24"/>
          <w:szCs w:val="24"/>
        </w:rPr>
        <w:t>d</w:t>
      </w:r>
      <w:r w:rsidR="000D0654">
        <w:rPr>
          <w:rFonts w:ascii="SophistoAGauge" w:hAnsi="SophistoAGauge"/>
          <w:sz w:val="24"/>
          <w:szCs w:val="24"/>
        </w:rPr>
        <w:t>.</w:t>
      </w:r>
      <w:r w:rsidR="000D0654" w:rsidRPr="000D0654">
        <w:rPr>
          <w:rFonts w:ascii="SophistoAGauge" w:hAnsi="SophistoAGauge"/>
          <w:sz w:val="24"/>
          <w:szCs w:val="24"/>
        </w:rPr>
        <w:t xml:space="preserve"> </w:t>
      </w:r>
    </w:p>
    <w:p w:rsidR="007B21F4" w:rsidRPr="000470B2" w:rsidRDefault="000470B2" w:rsidP="000470B2">
      <w:pPr>
        <w:pStyle w:val="Default"/>
        <w:jc w:val="both"/>
        <w:rPr>
          <w:rFonts w:ascii="SophistoAGauge" w:hAnsi="SophistoAGauge"/>
        </w:rPr>
      </w:pPr>
      <w:r w:rsidRPr="000470B2">
        <w:rPr>
          <w:rFonts w:ascii="SophistoAGauge" w:hAnsi="SophistoAGauge"/>
        </w:rPr>
        <w:t xml:space="preserve">In deze nota </w:t>
      </w:r>
      <w:r w:rsidR="000D0654">
        <w:rPr>
          <w:rFonts w:ascii="SophistoAGauge" w:hAnsi="SophistoAGauge"/>
        </w:rPr>
        <w:t>beschrijven</w:t>
      </w:r>
      <w:r w:rsidRPr="000470B2">
        <w:rPr>
          <w:rFonts w:ascii="SophistoAGauge" w:hAnsi="SophistoAGauge"/>
        </w:rPr>
        <w:t xml:space="preserve"> we on</w:t>
      </w:r>
      <w:r w:rsidR="000D0654">
        <w:rPr>
          <w:rFonts w:ascii="SophistoAGauge" w:hAnsi="SophistoAGauge"/>
        </w:rPr>
        <w:t>s</w:t>
      </w:r>
      <w:r w:rsidRPr="000470B2">
        <w:rPr>
          <w:rFonts w:ascii="SophistoAGauge" w:hAnsi="SophistoAGauge"/>
        </w:rPr>
        <w:t xml:space="preserve"> nieuw beleid</w:t>
      </w:r>
      <w:r w:rsidR="000D0654">
        <w:rPr>
          <w:rFonts w:ascii="SophistoAGauge" w:hAnsi="SophistoAGauge"/>
        </w:rPr>
        <w:t xml:space="preserve"> hoe we</w:t>
      </w:r>
      <w:r w:rsidR="007B21F4" w:rsidRPr="000470B2">
        <w:rPr>
          <w:rFonts w:ascii="SophistoAGauge" w:hAnsi="SophistoAGauge"/>
        </w:rPr>
        <w:t xml:space="preserve"> medewerkers die uitvallen omwille van een </w:t>
      </w:r>
      <w:proofErr w:type="spellStart"/>
      <w:r w:rsidR="007B21F4" w:rsidRPr="000470B2">
        <w:rPr>
          <w:rFonts w:ascii="SophistoAGauge" w:hAnsi="SophistoAGauge"/>
        </w:rPr>
        <w:t>werkgerelateerde</w:t>
      </w:r>
      <w:proofErr w:type="spellEnd"/>
      <w:r w:rsidR="007B21F4" w:rsidRPr="000470B2">
        <w:rPr>
          <w:rFonts w:ascii="SophistoAGauge" w:hAnsi="SophistoAGauge"/>
        </w:rPr>
        <w:t xml:space="preserve"> mentale aandoening</w:t>
      </w:r>
      <w:r w:rsidRPr="000470B2">
        <w:rPr>
          <w:rFonts w:ascii="SophistoAGauge" w:hAnsi="SophistoAGauge"/>
        </w:rPr>
        <w:t xml:space="preserve"> beter </w:t>
      </w:r>
      <w:r w:rsidR="0013377D">
        <w:rPr>
          <w:rFonts w:ascii="SophistoAGauge" w:hAnsi="SophistoAGauge"/>
        </w:rPr>
        <w:t>willen</w:t>
      </w:r>
      <w:r w:rsidRPr="000470B2">
        <w:rPr>
          <w:rFonts w:ascii="SophistoAGauge" w:hAnsi="SophistoAGauge"/>
        </w:rPr>
        <w:t xml:space="preserve"> ondersteu</w:t>
      </w:r>
      <w:r w:rsidR="000D0654">
        <w:rPr>
          <w:rFonts w:ascii="SophistoAGauge" w:hAnsi="SophistoAGauge"/>
        </w:rPr>
        <w:t>nen</w:t>
      </w:r>
      <w:r w:rsidR="007B21F4" w:rsidRPr="000470B2">
        <w:rPr>
          <w:rFonts w:ascii="SophistoAGauge" w:hAnsi="SophistoAGauge"/>
        </w:rPr>
        <w:t xml:space="preserve">. </w:t>
      </w:r>
    </w:p>
    <w:p w:rsidR="007B21F4" w:rsidRDefault="007B21F4" w:rsidP="007B21F4">
      <w:pPr>
        <w:pStyle w:val="Default"/>
      </w:pPr>
    </w:p>
    <w:p w:rsidR="007B21F4" w:rsidRPr="007B21F4" w:rsidRDefault="007B21F4" w:rsidP="007B21F4">
      <w:pPr>
        <w:pStyle w:val="Default"/>
        <w:rPr>
          <w:rFonts w:ascii="SophistoAGauge" w:hAnsi="SophistoAGauge"/>
          <w:u w:val="single"/>
        </w:rPr>
      </w:pPr>
      <w:r w:rsidRPr="007B21F4">
        <w:rPr>
          <w:rFonts w:ascii="SophistoAGauge" w:hAnsi="SophistoAGauge"/>
          <w:u w:val="single"/>
        </w:rPr>
        <w:t>INLEIDING</w:t>
      </w:r>
    </w:p>
    <w:p w:rsidR="00642AEB" w:rsidRPr="007B21F4" w:rsidRDefault="00642AEB" w:rsidP="007B21F4">
      <w:pPr>
        <w:pStyle w:val="Default"/>
        <w:rPr>
          <w:rFonts w:ascii="SophistoAGauge" w:hAnsi="SophistoAGauge"/>
          <w:b/>
          <w:sz w:val="44"/>
          <w:szCs w:val="44"/>
        </w:rPr>
      </w:pPr>
      <w:r w:rsidRPr="00B43AAC">
        <w:rPr>
          <w:rFonts w:ascii="SophistoAGauge" w:hAnsi="SophistoAGauge"/>
        </w:rPr>
        <w:t>In het ziekenhuis</w:t>
      </w:r>
      <w:r w:rsidR="00176372" w:rsidRPr="00B43AAC">
        <w:rPr>
          <w:rFonts w:ascii="SophistoAGauge" w:hAnsi="SophistoAGauge"/>
        </w:rPr>
        <w:t xml:space="preserve"> </w:t>
      </w:r>
      <w:r w:rsidR="001811D2" w:rsidRPr="00B43AAC">
        <w:rPr>
          <w:rFonts w:ascii="SophistoAGauge" w:hAnsi="SophistoAGauge"/>
        </w:rPr>
        <w:t>proberen</w:t>
      </w:r>
      <w:r w:rsidR="008B4E6F" w:rsidRPr="00B43AAC">
        <w:rPr>
          <w:rFonts w:ascii="SophistoAGauge" w:hAnsi="SophistoAGauge"/>
        </w:rPr>
        <w:t xml:space="preserve"> we</w:t>
      </w:r>
      <w:r w:rsidRPr="00B43AAC">
        <w:rPr>
          <w:rFonts w:ascii="SophistoAGauge" w:hAnsi="SophistoAGauge"/>
        </w:rPr>
        <w:t xml:space="preserve"> </w:t>
      </w:r>
      <w:r w:rsidR="005F12B4">
        <w:rPr>
          <w:rFonts w:ascii="SophistoAGauge" w:hAnsi="SophistoAGauge"/>
        </w:rPr>
        <w:t>zowel</w:t>
      </w:r>
      <w:r w:rsidR="008B4E6F" w:rsidRPr="00B43AAC">
        <w:rPr>
          <w:rFonts w:ascii="SophistoAGauge" w:hAnsi="SophistoAGauge"/>
        </w:rPr>
        <w:t xml:space="preserve"> </w:t>
      </w:r>
      <w:r w:rsidR="00217AE8">
        <w:rPr>
          <w:rFonts w:ascii="SophistoAGauge" w:hAnsi="SophistoAGauge"/>
        </w:rPr>
        <w:t xml:space="preserve">het </w:t>
      </w:r>
      <w:r w:rsidR="00176372" w:rsidRPr="00B43AAC">
        <w:rPr>
          <w:rFonts w:ascii="SophistoAGauge" w:hAnsi="SophistoAGauge"/>
        </w:rPr>
        <w:t xml:space="preserve">ziekteverzuim </w:t>
      </w:r>
      <w:r w:rsidR="001811D2" w:rsidRPr="00B43AAC">
        <w:rPr>
          <w:rFonts w:ascii="SophistoAGauge" w:hAnsi="SophistoAGauge"/>
        </w:rPr>
        <w:t>te</w:t>
      </w:r>
      <w:r w:rsidR="00B869F5">
        <w:rPr>
          <w:rFonts w:ascii="SophistoAGauge" w:hAnsi="SophistoAGauge"/>
        </w:rPr>
        <w:t xml:space="preserve"> beperken</w:t>
      </w:r>
      <w:r w:rsidR="00176372" w:rsidRPr="00B43AAC">
        <w:rPr>
          <w:rFonts w:ascii="SophistoAGauge" w:hAnsi="SophistoAGauge"/>
        </w:rPr>
        <w:t>,</w:t>
      </w:r>
      <w:r w:rsidR="008B4E6F" w:rsidRPr="00B43AAC">
        <w:rPr>
          <w:rFonts w:ascii="SophistoAGauge" w:hAnsi="SophistoAGauge"/>
        </w:rPr>
        <w:t xml:space="preserve"> a</w:t>
      </w:r>
      <w:r w:rsidR="005F12B4">
        <w:rPr>
          <w:rFonts w:ascii="SophistoAGauge" w:hAnsi="SophistoAGauge"/>
        </w:rPr>
        <w:t>ls</w:t>
      </w:r>
      <w:r w:rsidR="008B4E6F" w:rsidRPr="00B43AAC">
        <w:rPr>
          <w:rFonts w:ascii="SophistoAGauge" w:hAnsi="SophistoAGauge"/>
        </w:rPr>
        <w:t xml:space="preserve"> </w:t>
      </w:r>
      <w:r w:rsidR="00176372" w:rsidRPr="00B43AAC">
        <w:rPr>
          <w:rFonts w:ascii="SophistoAGauge" w:hAnsi="SophistoAGauge"/>
        </w:rPr>
        <w:t xml:space="preserve">de drempel om terug aan de slag te gaan na ziekte/ongeval </w:t>
      </w:r>
      <w:r w:rsidR="005F12B4">
        <w:rPr>
          <w:rFonts w:ascii="SophistoAGauge" w:hAnsi="SophistoAGauge"/>
        </w:rPr>
        <w:t xml:space="preserve">te </w:t>
      </w:r>
      <w:r w:rsidR="00176372" w:rsidRPr="00B43AAC">
        <w:rPr>
          <w:rFonts w:ascii="SophistoAGauge" w:hAnsi="SophistoAGauge"/>
        </w:rPr>
        <w:t>verlagen</w:t>
      </w:r>
      <w:r w:rsidR="001811D2" w:rsidRPr="00B43AAC">
        <w:rPr>
          <w:rFonts w:ascii="SophistoAGauge" w:hAnsi="SophistoAGauge"/>
        </w:rPr>
        <w:t xml:space="preserve"> door duidelijke afspraken te maken</w:t>
      </w:r>
      <w:r w:rsidR="00176372" w:rsidRPr="00B43AAC">
        <w:rPr>
          <w:rFonts w:ascii="SophistoAGauge" w:hAnsi="SophistoAGauge"/>
        </w:rPr>
        <w:t>.</w:t>
      </w:r>
      <w:r w:rsidR="005E1716" w:rsidRPr="00B43AAC">
        <w:rPr>
          <w:rFonts w:ascii="SophistoAGauge" w:hAnsi="SophistoAGauge"/>
        </w:rPr>
        <w:t xml:space="preserve"> D</w:t>
      </w:r>
      <w:r w:rsidR="00E609C7" w:rsidRPr="00B43AAC">
        <w:rPr>
          <w:rFonts w:ascii="SophistoAGauge" w:hAnsi="SophistoAGauge"/>
        </w:rPr>
        <w:t xml:space="preserve">eze zijn terug te vinden </w:t>
      </w:r>
      <w:r w:rsidR="0031328A" w:rsidRPr="00B43AAC">
        <w:rPr>
          <w:rFonts w:ascii="SophistoAGauge" w:hAnsi="SophistoAGauge"/>
        </w:rPr>
        <w:t xml:space="preserve">in </w:t>
      </w:r>
      <w:r w:rsidR="0031328A" w:rsidRPr="0013377D">
        <w:rPr>
          <w:rFonts w:ascii="SophistoAGauge" w:hAnsi="SophistoAGauge"/>
          <w:highlight w:val="yellow"/>
        </w:rPr>
        <w:t>DN</w:t>
      </w:r>
      <w:r w:rsidR="001811D2" w:rsidRPr="0013377D">
        <w:rPr>
          <w:rFonts w:ascii="SophistoAGauge" w:hAnsi="SophistoAGauge"/>
          <w:highlight w:val="yellow"/>
        </w:rPr>
        <w:t>040</w:t>
      </w:r>
      <w:r w:rsidR="001811D2" w:rsidRPr="00B43AAC">
        <w:rPr>
          <w:rFonts w:ascii="SophistoAGauge" w:hAnsi="SophistoAGauge"/>
        </w:rPr>
        <w:t xml:space="preserve">. </w:t>
      </w:r>
      <w:r w:rsidR="008B4E6F" w:rsidRPr="00B43AAC">
        <w:rPr>
          <w:rFonts w:ascii="SophistoAGauge" w:hAnsi="SophistoAGauge"/>
        </w:rPr>
        <w:t xml:space="preserve">Deze dienstnota </w:t>
      </w:r>
      <w:r w:rsidR="00B43AAC" w:rsidRPr="00B43AAC">
        <w:rPr>
          <w:rFonts w:ascii="SophistoAGauge" w:hAnsi="SophistoAGauge"/>
        </w:rPr>
        <w:t xml:space="preserve"> </w:t>
      </w:r>
      <w:r w:rsidRPr="00B43AAC">
        <w:rPr>
          <w:rFonts w:ascii="SophistoAGauge" w:hAnsi="SophistoAGauge"/>
        </w:rPr>
        <w:t xml:space="preserve">gaat over de </w:t>
      </w:r>
      <w:r w:rsidR="008B4E6F" w:rsidRPr="00B43AAC">
        <w:rPr>
          <w:rFonts w:ascii="SophistoAGauge" w:hAnsi="SophistoAGauge"/>
        </w:rPr>
        <w:t xml:space="preserve">standaard </w:t>
      </w:r>
      <w:r w:rsidR="00B43AAC" w:rsidRPr="00B43AAC">
        <w:rPr>
          <w:rFonts w:ascii="SophistoAGauge" w:hAnsi="SophistoAGauge"/>
        </w:rPr>
        <w:t>ziektemeldingsprocedure</w:t>
      </w:r>
      <w:r w:rsidR="005F12B4">
        <w:rPr>
          <w:rFonts w:ascii="SophistoAGauge" w:hAnsi="SophistoAGauge"/>
        </w:rPr>
        <w:t>, waarin ook</w:t>
      </w:r>
      <w:r w:rsidR="00EE5298" w:rsidRPr="00B43AAC">
        <w:rPr>
          <w:rFonts w:ascii="SophistoAGauge" w:hAnsi="SophistoAGauge"/>
        </w:rPr>
        <w:t xml:space="preserve"> ruimte</w:t>
      </w:r>
      <w:r w:rsidR="005F12B4">
        <w:rPr>
          <w:rFonts w:ascii="SophistoAGauge" w:hAnsi="SophistoAGauge"/>
        </w:rPr>
        <w:t xml:space="preserve"> werd</w:t>
      </w:r>
      <w:r w:rsidR="00EE5298" w:rsidRPr="00B43AAC">
        <w:rPr>
          <w:rFonts w:ascii="SophistoAGauge" w:hAnsi="SophistoAGauge"/>
        </w:rPr>
        <w:t xml:space="preserve"> gecreëerd voor </w:t>
      </w:r>
      <w:r w:rsidRPr="00B43AAC">
        <w:rPr>
          <w:rFonts w:ascii="SophistoAGauge" w:hAnsi="SophistoAGauge"/>
        </w:rPr>
        <w:t>terugkom- en afwezigheidsgesprekken</w:t>
      </w:r>
      <w:r w:rsidR="002C2233">
        <w:rPr>
          <w:rFonts w:ascii="SophistoAGauge" w:hAnsi="SophistoAGauge"/>
        </w:rPr>
        <w:t>.</w:t>
      </w:r>
      <w:r w:rsidRPr="00B43AAC">
        <w:rPr>
          <w:rFonts w:ascii="SophistoAGauge" w:hAnsi="SophistoAGauge"/>
        </w:rPr>
        <w:t xml:space="preserve"> </w:t>
      </w:r>
      <w:r w:rsidR="0031328A" w:rsidRPr="00B43AAC">
        <w:rPr>
          <w:rFonts w:ascii="SophistoAGauge" w:hAnsi="SophistoAGauge"/>
        </w:rPr>
        <w:t>Op die manier maken</w:t>
      </w:r>
      <w:r w:rsidRPr="00B43AAC">
        <w:rPr>
          <w:rFonts w:ascii="SophistoAGauge" w:hAnsi="SophistoAGauge"/>
        </w:rPr>
        <w:t xml:space="preserve"> we</w:t>
      </w:r>
      <w:r w:rsidR="00EE5298" w:rsidRPr="00B43AAC">
        <w:rPr>
          <w:rFonts w:ascii="SophistoAGauge" w:hAnsi="SophistoAGauge"/>
        </w:rPr>
        <w:t xml:space="preserve"> in dialoog met de werknemer</w:t>
      </w:r>
      <w:r w:rsidRPr="00B43AAC">
        <w:rPr>
          <w:rFonts w:ascii="SophistoAGauge" w:hAnsi="SophistoAGauge"/>
        </w:rPr>
        <w:t xml:space="preserve"> </w:t>
      </w:r>
      <w:r w:rsidR="0031328A" w:rsidRPr="00B43AAC">
        <w:rPr>
          <w:rFonts w:ascii="SophistoAGauge" w:hAnsi="SophistoAGauge"/>
        </w:rPr>
        <w:t>d</w:t>
      </w:r>
      <w:r w:rsidR="00645CF4" w:rsidRPr="00B43AAC">
        <w:rPr>
          <w:rFonts w:ascii="SophistoAGauge" w:hAnsi="SophistoAGauge"/>
        </w:rPr>
        <w:t>e</w:t>
      </w:r>
      <w:r w:rsidR="0031328A" w:rsidRPr="00B43AAC">
        <w:rPr>
          <w:rFonts w:ascii="SophistoAGauge" w:hAnsi="SophistoAGauge"/>
        </w:rPr>
        <w:t xml:space="preserve"> </w:t>
      </w:r>
      <w:r w:rsidRPr="00B43AAC">
        <w:rPr>
          <w:rFonts w:ascii="SophistoAGauge" w:hAnsi="SophistoAGauge"/>
        </w:rPr>
        <w:t>afwezigheidsperiodes bespreekbaar</w:t>
      </w:r>
      <w:r w:rsidR="00B43AAC" w:rsidRPr="00B43AAC">
        <w:rPr>
          <w:rFonts w:ascii="SophistoAGauge" w:hAnsi="SophistoAGauge"/>
        </w:rPr>
        <w:t>.</w:t>
      </w:r>
      <w:r w:rsidRPr="00B43AAC">
        <w:rPr>
          <w:rFonts w:ascii="SophistoAGauge" w:hAnsi="SophistoAGauge"/>
        </w:rPr>
        <w:t xml:space="preserve"> </w:t>
      </w:r>
    </w:p>
    <w:p w:rsidR="00642AEB" w:rsidRPr="00B43AAC" w:rsidRDefault="00642AEB" w:rsidP="00176372">
      <w:pPr>
        <w:spacing w:after="0"/>
        <w:jc w:val="both"/>
        <w:rPr>
          <w:rFonts w:ascii="SophistoAGauge" w:hAnsi="SophistoAGauge"/>
        </w:rPr>
      </w:pPr>
    </w:p>
    <w:p w:rsidR="00E609C7" w:rsidRPr="00B43AAC" w:rsidRDefault="00E609C7" w:rsidP="00176372">
      <w:pPr>
        <w:spacing w:after="0"/>
        <w:jc w:val="both"/>
        <w:rPr>
          <w:rFonts w:ascii="SophistoAGauge" w:hAnsi="SophistoAGauge"/>
        </w:rPr>
      </w:pPr>
      <w:r w:rsidRPr="00B43AAC">
        <w:rPr>
          <w:rFonts w:ascii="SophistoAGauge" w:hAnsi="SophistoAGauge"/>
        </w:rPr>
        <w:t>Omdat we merken dat omgaan met de huidige werkdruk emotioneel</w:t>
      </w:r>
      <w:r w:rsidR="005F12B4">
        <w:rPr>
          <w:rFonts w:ascii="SophistoAGauge" w:hAnsi="SophistoAGauge"/>
        </w:rPr>
        <w:t xml:space="preserve"> veeleisend</w:t>
      </w:r>
      <w:r w:rsidRPr="00B43AAC">
        <w:rPr>
          <w:rFonts w:ascii="SophistoAGauge" w:hAnsi="SophistoAGauge"/>
        </w:rPr>
        <w:t xml:space="preserve"> kan zijn, </w:t>
      </w:r>
      <w:r w:rsidR="00642AEB" w:rsidRPr="00B43AAC">
        <w:rPr>
          <w:rFonts w:ascii="SophistoAGauge" w:hAnsi="SophistoAGauge"/>
        </w:rPr>
        <w:t xml:space="preserve"> engageert het ziekenhuis zich om nog een stap verder te gaan. We </w:t>
      </w:r>
      <w:r w:rsidR="001811D2" w:rsidRPr="00B43AAC">
        <w:rPr>
          <w:rFonts w:ascii="SophistoAGauge" w:hAnsi="SophistoAGauge"/>
        </w:rPr>
        <w:t>zullen</w:t>
      </w:r>
      <w:r w:rsidRPr="00B43AAC">
        <w:rPr>
          <w:rFonts w:ascii="SophistoAGauge" w:hAnsi="SophistoAGauge"/>
        </w:rPr>
        <w:t xml:space="preserve"> naast de bestaande afspraken bijkomende ondersteuning bieden</w:t>
      </w:r>
      <w:r w:rsidR="00642AEB" w:rsidRPr="00B43AAC">
        <w:rPr>
          <w:rFonts w:ascii="SophistoAGauge" w:hAnsi="SophistoAGauge"/>
        </w:rPr>
        <w:t>:</w:t>
      </w:r>
      <w:r w:rsidRPr="00B43AAC">
        <w:rPr>
          <w:rFonts w:ascii="SophistoAGauge" w:hAnsi="SophistoAGauge"/>
        </w:rPr>
        <w:t xml:space="preserve"> </w:t>
      </w:r>
      <w:r w:rsidR="00642AEB" w:rsidRPr="00B43AAC">
        <w:rPr>
          <w:rFonts w:ascii="SophistoAGauge" w:hAnsi="SophistoAGauge"/>
        </w:rPr>
        <w:t>w</w:t>
      </w:r>
      <w:r w:rsidR="00F87A84" w:rsidRPr="00B43AAC">
        <w:rPr>
          <w:rFonts w:ascii="SophistoAGauge" w:hAnsi="SophistoAGauge"/>
        </w:rPr>
        <w:t xml:space="preserve">e </w:t>
      </w:r>
      <w:r w:rsidR="001811D2" w:rsidRPr="00B43AAC">
        <w:rPr>
          <w:rFonts w:ascii="SophistoAGauge" w:hAnsi="SophistoAGauge"/>
        </w:rPr>
        <w:t xml:space="preserve">leggen </w:t>
      </w:r>
      <w:r w:rsidR="00F87A84" w:rsidRPr="00B43AAC">
        <w:rPr>
          <w:rFonts w:ascii="SophistoAGauge" w:hAnsi="SophistoAGauge"/>
        </w:rPr>
        <w:t xml:space="preserve">de focus op de medewerkers die </w:t>
      </w:r>
      <w:r w:rsidR="00642AEB" w:rsidRPr="00B43AAC">
        <w:rPr>
          <w:rFonts w:ascii="SophistoAGauge" w:hAnsi="SophistoAGauge"/>
        </w:rPr>
        <w:t>niet kunnen komen</w:t>
      </w:r>
      <w:r w:rsidR="00F87A84" w:rsidRPr="00B43AAC">
        <w:rPr>
          <w:rFonts w:ascii="SophistoAGauge" w:hAnsi="SophistoAGauge"/>
        </w:rPr>
        <w:t xml:space="preserve"> werken omwille van een </w:t>
      </w:r>
      <w:proofErr w:type="spellStart"/>
      <w:r w:rsidR="00F87A84" w:rsidRPr="00B43AAC">
        <w:rPr>
          <w:rFonts w:ascii="SophistoAGauge" w:hAnsi="SophistoAGauge"/>
        </w:rPr>
        <w:t>werkgerelateerde</w:t>
      </w:r>
      <w:proofErr w:type="spellEnd"/>
      <w:r w:rsidR="00F87A84" w:rsidRPr="00B43AAC">
        <w:rPr>
          <w:rFonts w:ascii="SophistoAGauge" w:hAnsi="SophistoAGauge"/>
        </w:rPr>
        <w:t xml:space="preserve"> mentale aandoening. </w:t>
      </w:r>
    </w:p>
    <w:p w:rsidR="007B21F4" w:rsidRDefault="007B21F4" w:rsidP="00176372">
      <w:pPr>
        <w:spacing w:after="0"/>
        <w:jc w:val="both"/>
        <w:rPr>
          <w:rFonts w:ascii="SophistoAGauge" w:hAnsi="SophistoAGauge"/>
        </w:rPr>
      </w:pPr>
    </w:p>
    <w:p w:rsidR="007B21F4" w:rsidRPr="007B21F4" w:rsidRDefault="007B21F4" w:rsidP="00176372">
      <w:pPr>
        <w:spacing w:after="0"/>
        <w:jc w:val="both"/>
        <w:rPr>
          <w:rFonts w:ascii="SophistoAGauge" w:hAnsi="SophistoAGauge"/>
          <w:u w:val="single"/>
        </w:rPr>
      </w:pPr>
      <w:r w:rsidRPr="007B21F4">
        <w:rPr>
          <w:rFonts w:ascii="SophistoAGauge" w:hAnsi="SophistoAGauge"/>
          <w:u w:val="single"/>
        </w:rPr>
        <w:t>DOEL</w:t>
      </w:r>
    </w:p>
    <w:p w:rsidR="00F87A84" w:rsidRPr="00B43AAC" w:rsidRDefault="00E37A17" w:rsidP="00176372">
      <w:pPr>
        <w:spacing w:after="0"/>
        <w:jc w:val="both"/>
        <w:rPr>
          <w:rFonts w:ascii="SophistoAGauge" w:hAnsi="SophistoAGauge"/>
        </w:rPr>
      </w:pPr>
      <w:r>
        <w:rPr>
          <w:rFonts w:ascii="SophistoAGauge" w:hAnsi="SophistoAGauge"/>
        </w:rPr>
        <w:t xml:space="preserve">Het doel is om </w:t>
      </w:r>
      <w:r w:rsidR="00E609C7" w:rsidRPr="00B43AAC">
        <w:rPr>
          <w:rFonts w:ascii="SophistoAGauge" w:hAnsi="SophistoAGauge"/>
        </w:rPr>
        <w:t>medewerker</w:t>
      </w:r>
      <w:r>
        <w:rPr>
          <w:rFonts w:ascii="SophistoAGauge" w:hAnsi="SophistoAGauge"/>
        </w:rPr>
        <w:t>s</w:t>
      </w:r>
      <w:r w:rsidR="00E609C7" w:rsidRPr="00B43AAC">
        <w:rPr>
          <w:rFonts w:ascii="SophistoAGauge" w:hAnsi="SophistoAGauge"/>
        </w:rPr>
        <w:t xml:space="preserve"> </w:t>
      </w:r>
      <w:r>
        <w:rPr>
          <w:rFonts w:ascii="SophistoAGauge" w:hAnsi="SophistoAGauge"/>
        </w:rPr>
        <w:t>die</w:t>
      </w:r>
      <w:r w:rsidR="00E609C7" w:rsidRPr="00B43AAC">
        <w:rPr>
          <w:rFonts w:ascii="SophistoAGauge" w:hAnsi="SophistoAGauge"/>
        </w:rPr>
        <w:t xml:space="preserve"> uitgevallen</w:t>
      </w:r>
      <w:r>
        <w:rPr>
          <w:rFonts w:ascii="SophistoAGauge" w:hAnsi="SophistoAGauge"/>
        </w:rPr>
        <w:t xml:space="preserve"> zijn </w:t>
      </w:r>
      <w:r w:rsidR="00E609C7" w:rsidRPr="00B43AAC">
        <w:rPr>
          <w:rFonts w:ascii="SophistoAGauge" w:hAnsi="SophistoAGauge"/>
        </w:rPr>
        <w:t xml:space="preserve"> omwille van een </w:t>
      </w:r>
      <w:proofErr w:type="spellStart"/>
      <w:r w:rsidR="00E609C7" w:rsidRPr="00B43AAC">
        <w:rPr>
          <w:rFonts w:ascii="SophistoAGauge" w:hAnsi="SophistoAGauge"/>
        </w:rPr>
        <w:t>werkgerelateerde</w:t>
      </w:r>
      <w:proofErr w:type="spellEnd"/>
      <w:r w:rsidR="00E609C7" w:rsidRPr="00B43AAC">
        <w:rPr>
          <w:rFonts w:ascii="SophistoAGauge" w:hAnsi="SophistoAGauge"/>
        </w:rPr>
        <w:t xml:space="preserve"> mentale aandoening, </w:t>
      </w:r>
      <w:r w:rsidR="008A63B3" w:rsidRPr="00B43AAC">
        <w:rPr>
          <w:rFonts w:ascii="SophistoAGauge" w:hAnsi="SophistoAGauge"/>
        </w:rPr>
        <w:t xml:space="preserve"> te begeleide</w:t>
      </w:r>
      <w:r w:rsidR="00861788" w:rsidRPr="00B43AAC">
        <w:rPr>
          <w:rFonts w:ascii="SophistoAGauge" w:hAnsi="SophistoAGauge"/>
        </w:rPr>
        <w:t>n</w:t>
      </w:r>
      <w:r>
        <w:rPr>
          <w:rFonts w:ascii="SophistoAGauge" w:hAnsi="SophistoAGauge"/>
        </w:rPr>
        <w:t xml:space="preserve"> </w:t>
      </w:r>
      <w:r w:rsidR="00217AE8">
        <w:rPr>
          <w:rFonts w:ascii="SophistoAGauge" w:hAnsi="SophistoAGauge"/>
        </w:rPr>
        <w:t>op twee</w:t>
      </w:r>
      <w:r w:rsidR="008A63B3" w:rsidRPr="00B43AAC">
        <w:rPr>
          <w:rFonts w:ascii="SophistoAGauge" w:hAnsi="SophistoAGauge"/>
        </w:rPr>
        <w:t xml:space="preserve"> cruciale</w:t>
      </w:r>
      <w:r w:rsidR="00F87A84" w:rsidRPr="00B43AAC">
        <w:rPr>
          <w:rFonts w:ascii="SophistoAGauge" w:hAnsi="SophistoAGauge"/>
        </w:rPr>
        <w:t xml:space="preserve"> momenten: nl. bij uitval </w:t>
      </w:r>
      <w:r w:rsidR="00645CF4" w:rsidRPr="00B43AAC">
        <w:rPr>
          <w:rFonts w:ascii="SophistoAGauge" w:hAnsi="SophistoAGauge"/>
        </w:rPr>
        <w:t>é</w:t>
      </w:r>
      <w:r w:rsidR="00F87A84" w:rsidRPr="00B43AAC">
        <w:rPr>
          <w:rFonts w:ascii="SophistoAGauge" w:hAnsi="SophistoAGauge"/>
        </w:rPr>
        <w:t xml:space="preserve">n wanneer de medewerker klaar is om terug te herstarten. </w:t>
      </w:r>
    </w:p>
    <w:p w:rsidR="008A63B3" w:rsidRPr="00B43AAC" w:rsidRDefault="008A63B3" w:rsidP="00176372">
      <w:pPr>
        <w:spacing w:after="0"/>
        <w:jc w:val="both"/>
        <w:rPr>
          <w:rFonts w:ascii="SophistoAGauge" w:hAnsi="SophistoAGauge"/>
        </w:rPr>
      </w:pPr>
      <w:r w:rsidRPr="00B43AAC">
        <w:rPr>
          <w:rFonts w:ascii="SophistoAGauge" w:hAnsi="SophistoAGauge"/>
        </w:rPr>
        <w:t xml:space="preserve">We bieden een geheel van maatregelen aan die zowel op het individu als op de werkomgeving gericht zijn. </w:t>
      </w:r>
      <w:r w:rsidR="005F12B4">
        <w:rPr>
          <w:rFonts w:ascii="SophistoAGauge" w:hAnsi="SophistoAGauge"/>
        </w:rPr>
        <w:t>De samenstelling ervan</w:t>
      </w:r>
      <w:r w:rsidRPr="00B43AAC">
        <w:rPr>
          <w:rFonts w:ascii="SophistoAGauge" w:hAnsi="SophistoAGauge"/>
        </w:rPr>
        <w:t xml:space="preserve"> is flexibel, </w:t>
      </w:r>
      <w:r w:rsidR="00B869F5">
        <w:rPr>
          <w:rFonts w:ascii="SophistoAGauge" w:hAnsi="SophistoAGauge"/>
        </w:rPr>
        <w:t>met als doel</w:t>
      </w:r>
      <w:r w:rsidR="00217AE8">
        <w:rPr>
          <w:rFonts w:ascii="SophistoAGauge" w:hAnsi="SophistoAGauge"/>
        </w:rPr>
        <w:t xml:space="preserve"> ze</w:t>
      </w:r>
      <w:r w:rsidR="005F12B4">
        <w:rPr>
          <w:rFonts w:ascii="SophistoAGauge" w:hAnsi="SophistoAGauge"/>
        </w:rPr>
        <w:t xml:space="preserve"> </w:t>
      </w:r>
      <w:r w:rsidR="00B869F5">
        <w:rPr>
          <w:rFonts w:ascii="SophistoAGauge" w:hAnsi="SophistoAGauge"/>
        </w:rPr>
        <w:t>a</w:t>
      </w:r>
      <w:r w:rsidRPr="00B43AAC">
        <w:rPr>
          <w:rFonts w:ascii="SophistoAGauge" w:hAnsi="SophistoAGauge"/>
        </w:rPr>
        <w:t>an</w:t>
      </w:r>
      <w:r w:rsidR="005F12B4">
        <w:rPr>
          <w:rFonts w:ascii="SophistoAGauge" w:hAnsi="SophistoAGauge"/>
        </w:rPr>
        <w:t xml:space="preserve"> te </w:t>
      </w:r>
      <w:r w:rsidRPr="00B43AAC">
        <w:rPr>
          <w:rFonts w:ascii="SophistoAGauge" w:hAnsi="SophistoAGauge"/>
        </w:rPr>
        <w:t>passen aan de behoeften van elke individu.</w:t>
      </w:r>
    </w:p>
    <w:p w:rsidR="00F87A84" w:rsidRPr="00B43AAC" w:rsidRDefault="00F87A84" w:rsidP="00176372">
      <w:pPr>
        <w:spacing w:after="0"/>
        <w:jc w:val="both"/>
        <w:rPr>
          <w:rFonts w:ascii="SophistoAGauge" w:hAnsi="SophistoAGauge"/>
        </w:rPr>
      </w:pPr>
    </w:p>
    <w:p w:rsidR="00E609C7" w:rsidRPr="00B43AAC" w:rsidRDefault="00E609C7" w:rsidP="00176372">
      <w:pPr>
        <w:spacing w:after="0"/>
        <w:jc w:val="both"/>
        <w:rPr>
          <w:rFonts w:ascii="SophistoAGauge" w:hAnsi="SophistoAGauge"/>
        </w:rPr>
      </w:pPr>
      <w:r w:rsidRPr="00B43AAC">
        <w:rPr>
          <w:rFonts w:ascii="SophistoAGauge" w:hAnsi="SophistoAGauge"/>
        </w:rPr>
        <w:t>In deze nota word</w:t>
      </w:r>
      <w:r w:rsidR="00F87A84" w:rsidRPr="00B43AAC">
        <w:rPr>
          <w:rFonts w:ascii="SophistoAGauge" w:hAnsi="SophistoAGauge"/>
        </w:rPr>
        <w:t xml:space="preserve">t uitgelegd hoe </w:t>
      </w:r>
      <w:r w:rsidR="003419CB" w:rsidRPr="00B43AAC">
        <w:rPr>
          <w:rFonts w:ascii="SophistoAGauge" w:hAnsi="SophistoAGauge"/>
        </w:rPr>
        <w:t xml:space="preserve">we te werk gaan. </w:t>
      </w:r>
    </w:p>
    <w:p w:rsidR="00E609C7" w:rsidRPr="00B43AAC" w:rsidRDefault="00E609C7" w:rsidP="00176372">
      <w:pPr>
        <w:spacing w:after="0"/>
        <w:jc w:val="both"/>
        <w:rPr>
          <w:rFonts w:ascii="SophistoAGauge" w:hAnsi="SophistoAGauge"/>
        </w:rPr>
      </w:pPr>
    </w:p>
    <w:p w:rsidR="000844C4" w:rsidRPr="00F03813" w:rsidRDefault="003419CB" w:rsidP="00F03813">
      <w:pPr>
        <w:spacing w:after="0"/>
        <w:jc w:val="both"/>
        <w:rPr>
          <w:rFonts w:ascii="SophistoAGauge" w:hAnsi="SophistoAGauge"/>
          <w:u w:val="single"/>
        </w:rPr>
      </w:pPr>
      <w:r w:rsidRPr="00F03813">
        <w:rPr>
          <w:rFonts w:ascii="SophistoAGauge" w:hAnsi="SophistoAGauge"/>
          <w:u w:val="single"/>
        </w:rPr>
        <w:t>HOE VERLOOPT DE BEGELEIDING?</w:t>
      </w:r>
    </w:p>
    <w:p w:rsidR="005739DA" w:rsidRPr="00B43AAC" w:rsidRDefault="005739DA" w:rsidP="00F87A84">
      <w:pPr>
        <w:spacing w:after="0"/>
        <w:jc w:val="both"/>
        <w:rPr>
          <w:rFonts w:ascii="SophistoAGauge" w:hAnsi="SophistoAGauge"/>
        </w:rPr>
      </w:pPr>
    </w:p>
    <w:p w:rsidR="005739DA" w:rsidRPr="007C68F7" w:rsidRDefault="007C68F7" w:rsidP="007C68F7">
      <w:pPr>
        <w:spacing w:after="0"/>
        <w:jc w:val="both"/>
        <w:rPr>
          <w:rFonts w:ascii="SophistoAGauge" w:hAnsi="SophistoAGauge"/>
          <w:u w:val="single"/>
        </w:rPr>
      </w:pPr>
      <w:r w:rsidRPr="007C68F7">
        <w:rPr>
          <w:rFonts w:ascii="SophistoAGauge" w:hAnsi="SophistoAGauge"/>
          <w:u w:val="single"/>
        </w:rPr>
        <w:t>1</w:t>
      </w:r>
      <w:r w:rsidRPr="007C68F7">
        <w:rPr>
          <w:rFonts w:ascii="SophistoAGauge" w:hAnsi="SophistoAGauge"/>
          <w:u w:val="single"/>
          <w:vertAlign w:val="superscript"/>
        </w:rPr>
        <w:t>e</w:t>
      </w:r>
      <w:r w:rsidRPr="007C68F7">
        <w:rPr>
          <w:rFonts w:ascii="SophistoAGauge" w:hAnsi="SophistoAGauge"/>
          <w:u w:val="single"/>
        </w:rPr>
        <w:t xml:space="preserve"> moment: </w:t>
      </w:r>
      <w:r w:rsidR="001500DF" w:rsidRPr="007C68F7">
        <w:rPr>
          <w:rFonts w:ascii="SophistoAGauge" w:hAnsi="SophistoAGauge"/>
          <w:u w:val="single"/>
        </w:rPr>
        <w:t xml:space="preserve"> </w:t>
      </w:r>
      <w:r w:rsidR="00B869F5">
        <w:rPr>
          <w:rFonts w:ascii="SophistoAGauge" w:hAnsi="SophistoAGauge"/>
          <w:u w:val="single"/>
        </w:rPr>
        <w:t xml:space="preserve">vertrouwelijk </w:t>
      </w:r>
      <w:r w:rsidR="001500DF" w:rsidRPr="007C68F7">
        <w:rPr>
          <w:rFonts w:ascii="SophistoAGauge" w:hAnsi="SophistoAGauge"/>
          <w:u w:val="single"/>
        </w:rPr>
        <w:t>c</w:t>
      </w:r>
      <w:r w:rsidR="00FC4F94" w:rsidRPr="007C68F7">
        <w:rPr>
          <w:rFonts w:ascii="SophistoAGauge" w:hAnsi="SophistoAGauge"/>
          <w:u w:val="single"/>
        </w:rPr>
        <w:t>ontact met psycholoog van het ziekenhuis</w:t>
      </w:r>
    </w:p>
    <w:p w:rsidR="00546A31" w:rsidRPr="00B43AAC" w:rsidRDefault="000844C4" w:rsidP="000844C4">
      <w:pPr>
        <w:spacing w:after="0"/>
        <w:jc w:val="both"/>
        <w:rPr>
          <w:rFonts w:ascii="SophistoAGauge" w:hAnsi="SophistoAGauge"/>
        </w:rPr>
      </w:pPr>
      <w:r w:rsidRPr="00B43AAC">
        <w:rPr>
          <w:rFonts w:ascii="SophistoAGauge" w:hAnsi="SophistoAGauge"/>
        </w:rPr>
        <w:t xml:space="preserve">De leidinggevende neemt na </w:t>
      </w:r>
      <w:r w:rsidR="00217AE8">
        <w:rPr>
          <w:rFonts w:ascii="SophistoAGauge" w:hAnsi="SophistoAGauge"/>
        </w:rPr>
        <w:t>twee</w:t>
      </w:r>
      <w:r w:rsidRPr="00B43AAC">
        <w:rPr>
          <w:rFonts w:ascii="SophistoAGauge" w:hAnsi="SophistoAGauge"/>
        </w:rPr>
        <w:t xml:space="preserve"> weken afwezigheid contact op met de afwezige medewerker</w:t>
      </w:r>
      <w:r w:rsidR="00546A31" w:rsidRPr="00B43AAC">
        <w:rPr>
          <w:rFonts w:ascii="SophistoAGauge" w:hAnsi="SophistoAGauge"/>
        </w:rPr>
        <w:t xml:space="preserve">, zoals vermeld </w:t>
      </w:r>
      <w:r w:rsidR="00546A31" w:rsidRPr="0013377D">
        <w:rPr>
          <w:rFonts w:ascii="SophistoAGauge" w:hAnsi="SophistoAGauge"/>
          <w:highlight w:val="yellow"/>
        </w:rPr>
        <w:t>in DN040</w:t>
      </w:r>
      <w:r w:rsidRPr="00B43AAC">
        <w:rPr>
          <w:rFonts w:ascii="SophistoAGauge" w:hAnsi="SophistoAGauge"/>
        </w:rPr>
        <w:t>.</w:t>
      </w:r>
      <w:r w:rsidR="00546A31" w:rsidRPr="00B43AAC">
        <w:rPr>
          <w:rFonts w:ascii="SophistoAGauge" w:hAnsi="SophistoAGauge"/>
        </w:rPr>
        <w:t xml:space="preserve"> </w:t>
      </w:r>
      <w:r w:rsidRPr="00B43AAC">
        <w:rPr>
          <w:rFonts w:ascii="SophistoAGauge" w:hAnsi="SophistoAGauge"/>
        </w:rPr>
        <w:t xml:space="preserve"> Als de leidinggevende aanvoelt of op de hoogte is dat de reden van uitval </w:t>
      </w:r>
      <w:proofErr w:type="spellStart"/>
      <w:r w:rsidRPr="00B43AAC">
        <w:rPr>
          <w:rFonts w:ascii="SophistoAGauge" w:hAnsi="SophistoAGauge"/>
        </w:rPr>
        <w:t>werkgerelateerd</w:t>
      </w:r>
      <w:proofErr w:type="spellEnd"/>
      <w:r w:rsidRPr="00B43AAC">
        <w:rPr>
          <w:rFonts w:ascii="SophistoAGauge" w:hAnsi="SophistoAGauge"/>
        </w:rPr>
        <w:t xml:space="preserve"> is, wordt een sein</w:t>
      </w:r>
      <w:r w:rsidR="00B869F5">
        <w:rPr>
          <w:rFonts w:ascii="SophistoAGauge" w:hAnsi="SophistoAGauge"/>
        </w:rPr>
        <w:t xml:space="preserve">tje </w:t>
      </w:r>
      <w:r w:rsidRPr="00B43AAC">
        <w:rPr>
          <w:rFonts w:ascii="SophistoAGauge" w:hAnsi="SophistoAGauge"/>
        </w:rPr>
        <w:t xml:space="preserve">gegeven </w:t>
      </w:r>
      <w:r w:rsidR="009F40A3" w:rsidRPr="00B43AAC">
        <w:rPr>
          <w:rFonts w:ascii="SophistoAGauge" w:hAnsi="SophistoAGauge"/>
        </w:rPr>
        <w:t>aan de personee</w:t>
      </w:r>
      <w:r w:rsidR="00546A31" w:rsidRPr="00B43AAC">
        <w:rPr>
          <w:rFonts w:ascii="SophistoAGauge" w:hAnsi="SophistoAGauge"/>
        </w:rPr>
        <w:t>l</w:t>
      </w:r>
      <w:r w:rsidR="009F40A3" w:rsidRPr="00B43AAC">
        <w:rPr>
          <w:rFonts w:ascii="SophistoAGauge" w:hAnsi="SophistoAGauge"/>
        </w:rPr>
        <w:t>sdienst</w:t>
      </w:r>
      <w:r w:rsidR="00546A31" w:rsidRPr="00B43AAC">
        <w:rPr>
          <w:rFonts w:ascii="SophistoAGauge" w:hAnsi="SophistoAGauge"/>
        </w:rPr>
        <w:t xml:space="preserve">. </w:t>
      </w:r>
    </w:p>
    <w:p w:rsidR="003D2F33" w:rsidRPr="00B43AAC" w:rsidRDefault="00546A31" w:rsidP="005739DA">
      <w:pPr>
        <w:spacing w:after="0"/>
        <w:jc w:val="both"/>
        <w:rPr>
          <w:rFonts w:ascii="SophistoAGauge" w:hAnsi="SophistoAGauge"/>
        </w:rPr>
      </w:pPr>
      <w:r w:rsidRPr="00B43AAC">
        <w:rPr>
          <w:rFonts w:ascii="SophistoAGauge" w:hAnsi="SophistoAGauge"/>
        </w:rPr>
        <w:t xml:space="preserve">De medewerkers van de personeelsdienst contacteren </w:t>
      </w:r>
      <w:r w:rsidR="005F12B4">
        <w:rPr>
          <w:rFonts w:ascii="SophistoAGauge" w:hAnsi="SophistoAGauge"/>
        </w:rPr>
        <w:t>één van de psychologen uit het team van psycholo</w:t>
      </w:r>
      <w:r w:rsidR="00B869F5">
        <w:rPr>
          <w:rFonts w:ascii="SophistoAGauge" w:hAnsi="SophistoAGauge"/>
        </w:rPr>
        <w:t>gen werkzaam in ons ziekenhuis</w:t>
      </w:r>
      <w:r w:rsidR="009F40A3" w:rsidRPr="00B43AAC">
        <w:rPr>
          <w:rFonts w:ascii="SophistoAGauge" w:hAnsi="SophistoAGauge"/>
        </w:rPr>
        <w:t xml:space="preserve">. Deze </w:t>
      </w:r>
      <w:r w:rsidRPr="00B43AAC">
        <w:rPr>
          <w:rFonts w:ascii="SophistoAGauge" w:hAnsi="SophistoAGauge"/>
        </w:rPr>
        <w:t>psychologen</w:t>
      </w:r>
      <w:r w:rsidR="009F40A3" w:rsidRPr="00B43AAC">
        <w:rPr>
          <w:rFonts w:ascii="SophistoAGauge" w:hAnsi="SophistoAGauge"/>
        </w:rPr>
        <w:t xml:space="preserve"> </w:t>
      </w:r>
      <w:r w:rsidRPr="00B43AAC">
        <w:rPr>
          <w:rFonts w:ascii="SophistoAGauge" w:hAnsi="SophistoAGauge"/>
        </w:rPr>
        <w:t>zullen</w:t>
      </w:r>
      <w:r w:rsidR="005F12B4">
        <w:rPr>
          <w:rFonts w:ascii="SophistoAGauge" w:hAnsi="SophistoAGauge"/>
        </w:rPr>
        <w:t xml:space="preserve"> proberen</w:t>
      </w:r>
      <w:r w:rsidRPr="00B43AAC">
        <w:rPr>
          <w:rFonts w:ascii="SophistoAGauge" w:hAnsi="SophistoAGauge"/>
        </w:rPr>
        <w:t xml:space="preserve"> de medewerker in kwestie telefonisch </w:t>
      </w:r>
      <w:r w:rsidR="006D4739" w:rsidRPr="00B43AAC">
        <w:rPr>
          <w:rFonts w:ascii="SophistoAGauge" w:hAnsi="SophistoAGauge"/>
        </w:rPr>
        <w:t xml:space="preserve">te bereiken. Zij zijn onafhankelijk en beschikken over de juiste expertise om de medewerker te spreken. </w:t>
      </w:r>
      <w:r w:rsidR="005739DA" w:rsidRPr="00B43AAC">
        <w:rPr>
          <w:rFonts w:ascii="SophistoAGauge" w:hAnsi="SophistoAGauge"/>
        </w:rPr>
        <w:t xml:space="preserve">Zij zijn </w:t>
      </w:r>
      <w:r w:rsidR="005739DA" w:rsidRPr="00B43AAC">
        <w:rPr>
          <w:rFonts w:ascii="SophistoAGauge" w:hAnsi="SophistoAGauge"/>
        </w:rPr>
        <w:lastRenderedPageBreak/>
        <w:t xml:space="preserve">ook gebonden aan het beroepsgeheim. </w:t>
      </w:r>
      <w:r w:rsidR="006D4739" w:rsidRPr="00B43AAC">
        <w:rPr>
          <w:rFonts w:ascii="SophistoAGauge" w:hAnsi="SophistoAGauge"/>
        </w:rPr>
        <w:t>Gelet op de aard, het stadium en de duur van de ziekte k</w:t>
      </w:r>
      <w:r w:rsidR="005739DA" w:rsidRPr="00B43AAC">
        <w:rPr>
          <w:rFonts w:ascii="SophistoAGauge" w:hAnsi="SophistoAGauge"/>
        </w:rPr>
        <w:t>an</w:t>
      </w:r>
      <w:r w:rsidR="00B869F5">
        <w:rPr>
          <w:rFonts w:ascii="SophistoAGauge" w:hAnsi="SophistoAGauge"/>
        </w:rPr>
        <w:t xml:space="preserve"> de medewerker er voor kiezen om met de psycholoog in gesprek te gaan.</w:t>
      </w:r>
      <w:r w:rsidR="006D4739" w:rsidRPr="00B43AAC">
        <w:rPr>
          <w:rFonts w:ascii="SophistoAGauge" w:hAnsi="SophistoAGauge"/>
        </w:rPr>
        <w:t xml:space="preserve">  </w:t>
      </w:r>
    </w:p>
    <w:p w:rsidR="003D2F33" w:rsidRPr="00B43AAC" w:rsidRDefault="003D2F33" w:rsidP="005739DA">
      <w:pPr>
        <w:spacing w:after="0"/>
        <w:jc w:val="both"/>
        <w:rPr>
          <w:rFonts w:ascii="SophistoAGauge" w:hAnsi="SophistoAGauge"/>
        </w:rPr>
      </w:pPr>
      <w:r w:rsidRPr="00B43AAC">
        <w:rPr>
          <w:rFonts w:ascii="SophistoAGauge" w:hAnsi="SophistoAGauge"/>
        </w:rPr>
        <w:t xml:space="preserve">Dit gesprek kan meerdere </w:t>
      </w:r>
      <w:r w:rsidR="00B869F5">
        <w:rPr>
          <w:rFonts w:ascii="SophistoAGauge" w:hAnsi="SophistoAGauge"/>
        </w:rPr>
        <w:t>invullingen</w:t>
      </w:r>
      <w:r w:rsidR="006859F7">
        <w:rPr>
          <w:rFonts w:ascii="SophistoAGauge" w:hAnsi="SophistoAGauge"/>
        </w:rPr>
        <w:t xml:space="preserve"> hebben:</w:t>
      </w:r>
    </w:p>
    <w:p w:rsidR="006D4739" w:rsidRPr="00B43AAC" w:rsidRDefault="006D4739" w:rsidP="009C370F">
      <w:pPr>
        <w:pStyle w:val="Lijstalinea"/>
        <w:numPr>
          <w:ilvl w:val="0"/>
          <w:numId w:val="6"/>
        </w:numPr>
        <w:spacing w:after="0"/>
        <w:jc w:val="both"/>
        <w:rPr>
          <w:rFonts w:ascii="SophistoAGauge" w:hAnsi="SophistoAGauge"/>
        </w:rPr>
      </w:pPr>
      <w:r w:rsidRPr="00B43AAC">
        <w:rPr>
          <w:rFonts w:ascii="SophistoAGauge" w:hAnsi="SophistoAGauge"/>
        </w:rPr>
        <w:t xml:space="preserve">Een gesprek ter ondersteuning én om te helpen zoeken naar de juiste hulpverlener. De psychologen beschikken over een sociale kaart en hebben ervaring met hulpverleners uit de regio. </w:t>
      </w:r>
    </w:p>
    <w:p w:rsidR="003D2F33" w:rsidRDefault="003D2F33" w:rsidP="009C370F">
      <w:pPr>
        <w:pStyle w:val="Lijstalinea"/>
        <w:numPr>
          <w:ilvl w:val="0"/>
          <w:numId w:val="6"/>
        </w:numPr>
        <w:shd w:val="clear" w:color="auto" w:fill="FFFFFF"/>
        <w:spacing w:after="0"/>
        <w:rPr>
          <w:rFonts w:ascii="SophistoAGauge" w:eastAsia="Times New Roman" w:hAnsi="SophistoAGauge" w:cs="Arial"/>
          <w:color w:val="09072C"/>
          <w:lang w:eastAsia="nl-BE"/>
        </w:rPr>
      </w:pPr>
      <w:r w:rsidRPr="00B43AAC">
        <w:rPr>
          <w:rFonts w:ascii="SophistoAGauge" w:eastAsia="Times New Roman" w:hAnsi="SophistoAGauge" w:cs="Arial"/>
          <w:color w:val="09072C"/>
          <w:lang w:eastAsia="nl-BE"/>
        </w:rPr>
        <w:t>Een gesprek om zich uit te drukke</w:t>
      </w:r>
      <w:r w:rsidR="005F12B4">
        <w:rPr>
          <w:rFonts w:ascii="SophistoAGauge" w:eastAsia="Times New Roman" w:hAnsi="SophistoAGauge" w:cs="Arial"/>
          <w:color w:val="09072C"/>
          <w:lang w:eastAsia="nl-BE"/>
        </w:rPr>
        <w:t>n over</w:t>
      </w:r>
      <w:r w:rsidR="00B869F5">
        <w:rPr>
          <w:rFonts w:ascii="SophistoAGauge" w:eastAsia="Times New Roman" w:hAnsi="SophistoAGauge" w:cs="Arial"/>
          <w:color w:val="09072C"/>
          <w:lang w:eastAsia="nl-BE"/>
        </w:rPr>
        <w:t xml:space="preserve"> de</w:t>
      </w:r>
      <w:r w:rsidR="005F12B4">
        <w:rPr>
          <w:rFonts w:ascii="SophistoAGauge" w:eastAsia="Times New Roman" w:hAnsi="SophistoAGauge" w:cs="Arial"/>
          <w:color w:val="09072C"/>
          <w:lang w:eastAsia="nl-BE"/>
        </w:rPr>
        <w:t xml:space="preserve"> werksituatie en</w:t>
      </w:r>
      <w:r w:rsidR="00B869F5">
        <w:rPr>
          <w:rFonts w:ascii="SophistoAGauge" w:eastAsia="Times New Roman" w:hAnsi="SophistoAGauge" w:cs="Arial"/>
          <w:color w:val="09072C"/>
          <w:lang w:eastAsia="nl-BE"/>
        </w:rPr>
        <w:t xml:space="preserve"> eigen</w:t>
      </w:r>
      <w:r w:rsidR="005F12B4">
        <w:rPr>
          <w:rFonts w:ascii="SophistoAGauge" w:eastAsia="Times New Roman" w:hAnsi="SophistoAGauge" w:cs="Arial"/>
          <w:color w:val="09072C"/>
          <w:lang w:eastAsia="nl-BE"/>
        </w:rPr>
        <w:t xml:space="preserve"> emoties.</w:t>
      </w:r>
    </w:p>
    <w:p w:rsidR="006859F7" w:rsidRPr="00B43AAC" w:rsidRDefault="006859F7" w:rsidP="009C370F">
      <w:pPr>
        <w:pStyle w:val="Lijstalinea"/>
        <w:numPr>
          <w:ilvl w:val="0"/>
          <w:numId w:val="6"/>
        </w:numPr>
        <w:shd w:val="clear" w:color="auto" w:fill="FFFFFF"/>
        <w:spacing w:after="0"/>
        <w:rPr>
          <w:rFonts w:ascii="SophistoAGauge" w:eastAsia="Times New Roman" w:hAnsi="SophistoAGauge" w:cs="Arial"/>
          <w:color w:val="09072C"/>
          <w:lang w:eastAsia="nl-BE"/>
        </w:rPr>
      </w:pPr>
      <w:r>
        <w:rPr>
          <w:rFonts w:ascii="SophistoAGauge" w:eastAsia="Times New Roman" w:hAnsi="SophistoAGauge" w:cs="Arial"/>
          <w:color w:val="09072C"/>
          <w:lang w:eastAsia="nl-BE"/>
        </w:rPr>
        <w:t>…</w:t>
      </w:r>
    </w:p>
    <w:p w:rsidR="00B43AAC" w:rsidRPr="00B43AAC" w:rsidRDefault="00B43AAC" w:rsidP="00B43AAC">
      <w:pPr>
        <w:shd w:val="clear" w:color="auto" w:fill="FFFFFF"/>
        <w:spacing w:after="0"/>
        <w:rPr>
          <w:rFonts w:ascii="SophistoAGauge" w:hAnsi="SophistoAGauge"/>
          <w:u w:val="single"/>
        </w:rPr>
      </w:pPr>
    </w:p>
    <w:p w:rsidR="00D11567" w:rsidRPr="00B43AAC" w:rsidRDefault="007C68F7" w:rsidP="00F87A84">
      <w:pPr>
        <w:spacing w:after="0"/>
        <w:jc w:val="both"/>
        <w:rPr>
          <w:rFonts w:ascii="SophistoAGauge" w:hAnsi="SophistoAGauge"/>
          <w:u w:val="single"/>
        </w:rPr>
      </w:pPr>
      <w:r>
        <w:rPr>
          <w:rFonts w:ascii="SophistoAGauge" w:hAnsi="SophistoAGauge"/>
          <w:u w:val="single"/>
        </w:rPr>
        <w:t>2</w:t>
      </w:r>
      <w:r w:rsidRPr="007C68F7">
        <w:rPr>
          <w:rFonts w:ascii="SophistoAGauge" w:hAnsi="SophistoAGauge"/>
          <w:u w:val="single"/>
          <w:vertAlign w:val="superscript"/>
        </w:rPr>
        <w:t>e</w:t>
      </w:r>
      <w:r>
        <w:rPr>
          <w:rFonts w:ascii="SophistoAGauge" w:hAnsi="SophistoAGauge"/>
          <w:u w:val="single"/>
        </w:rPr>
        <w:t xml:space="preserve"> m</w:t>
      </w:r>
      <w:r w:rsidR="003D2F33" w:rsidRPr="00B43AAC">
        <w:rPr>
          <w:rFonts w:ascii="SophistoAGauge" w:hAnsi="SophistoAGauge"/>
          <w:u w:val="single"/>
        </w:rPr>
        <w:t>oment</w:t>
      </w:r>
      <w:r>
        <w:rPr>
          <w:rFonts w:ascii="SophistoAGauge" w:hAnsi="SophistoAGauge"/>
          <w:u w:val="single"/>
        </w:rPr>
        <w:t>: bij</w:t>
      </w:r>
      <w:r w:rsidR="003D2F33" w:rsidRPr="00B43AAC">
        <w:rPr>
          <w:rFonts w:ascii="SophistoAGauge" w:hAnsi="SophistoAGauge"/>
          <w:u w:val="single"/>
        </w:rPr>
        <w:t xml:space="preserve"> terugkeer </w:t>
      </w:r>
    </w:p>
    <w:p w:rsidR="00B43AAC" w:rsidRPr="00B43AAC" w:rsidRDefault="005F12B4" w:rsidP="00F87A84">
      <w:pPr>
        <w:spacing w:after="0"/>
        <w:jc w:val="both"/>
        <w:rPr>
          <w:rFonts w:ascii="SophistoAGauge" w:hAnsi="SophistoAGauge"/>
        </w:rPr>
      </w:pPr>
      <w:r>
        <w:rPr>
          <w:rFonts w:ascii="SophistoAGauge" w:hAnsi="SophistoAGauge"/>
        </w:rPr>
        <w:t>Als werkgever</w:t>
      </w:r>
      <w:r w:rsidR="009C370F" w:rsidRPr="00B43AAC">
        <w:rPr>
          <w:rFonts w:ascii="SophistoAGauge" w:hAnsi="SophistoAGauge"/>
        </w:rPr>
        <w:t xml:space="preserve"> </w:t>
      </w:r>
      <w:r w:rsidR="00514F2A" w:rsidRPr="00B43AAC">
        <w:rPr>
          <w:rFonts w:ascii="SophistoAGauge" w:hAnsi="SophistoAGauge"/>
        </w:rPr>
        <w:t xml:space="preserve">willen we </w:t>
      </w:r>
      <w:r w:rsidR="00861788" w:rsidRPr="00B43AAC">
        <w:rPr>
          <w:rFonts w:ascii="SophistoAGauge" w:hAnsi="SophistoAGauge"/>
        </w:rPr>
        <w:t>d</w:t>
      </w:r>
      <w:r w:rsidR="009C370F" w:rsidRPr="00B43AAC">
        <w:rPr>
          <w:rFonts w:ascii="SophistoAGauge" w:hAnsi="SophistoAGauge"/>
        </w:rPr>
        <w:t xml:space="preserve">e medewerker op weg </w:t>
      </w:r>
      <w:r w:rsidR="00514F2A" w:rsidRPr="00B43AAC">
        <w:rPr>
          <w:rFonts w:ascii="SophistoAGauge" w:hAnsi="SophistoAGauge"/>
        </w:rPr>
        <w:t xml:space="preserve">helpen </w:t>
      </w:r>
      <w:r w:rsidR="009C370F" w:rsidRPr="00B43AAC">
        <w:rPr>
          <w:rFonts w:ascii="SophistoAGauge" w:hAnsi="SophistoAGauge"/>
        </w:rPr>
        <w:t>om de juiste zorg te krijgen.</w:t>
      </w:r>
      <w:r w:rsidR="00B869F5">
        <w:rPr>
          <w:rFonts w:ascii="SophistoAGauge" w:hAnsi="SophistoAGauge"/>
        </w:rPr>
        <w:t xml:space="preserve"> Na het eerste contactmomen</w:t>
      </w:r>
      <w:r w:rsidR="00AC044A">
        <w:rPr>
          <w:rFonts w:ascii="SophistoAGauge" w:hAnsi="SophistoAGauge"/>
        </w:rPr>
        <w:t>t</w:t>
      </w:r>
      <w:r w:rsidR="005C29CE" w:rsidRPr="00B43AAC">
        <w:rPr>
          <w:rFonts w:ascii="SophistoAGauge" w:hAnsi="SophistoAGauge"/>
        </w:rPr>
        <w:t xml:space="preserve">, geven we </w:t>
      </w:r>
      <w:r w:rsidR="00B869F5">
        <w:rPr>
          <w:rFonts w:ascii="SophistoAGauge" w:hAnsi="SophistoAGauge"/>
        </w:rPr>
        <w:t>de medewerker de tijd</w:t>
      </w:r>
      <w:r w:rsidR="005C29CE" w:rsidRPr="00B43AAC">
        <w:rPr>
          <w:rFonts w:ascii="SophistoAGauge" w:hAnsi="SophistoAGauge"/>
        </w:rPr>
        <w:t xml:space="preserve"> om te genezen en energie op te bouwen.  </w:t>
      </w:r>
      <w:r w:rsidR="00AE7D9A" w:rsidRPr="00B43AAC">
        <w:rPr>
          <w:rFonts w:ascii="SophistoAGauge" w:hAnsi="SophistoAGauge"/>
        </w:rPr>
        <w:t xml:space="preserve">We wensen dat de medewerker zijn begeleidingstraject zo goed mogelijk kan doorlopen. </w:t>
      </w:r>
    </w:p>
    <w:p w:rsidR="003D2F33" w:rsidRPr="00B43AAC" w:rsidRDefault="005C29CE" w:rsidP="00F87A84">
      <w:pPr>
        <w:spacing w:after="0"/>
        <w:jc w:val="both"/>
        <w:rPr>
          <w:rFonts w:ascii="SophistoAGauge" w:hAnsi="SophistoAGauge"/>
        </w:rPr>
      </w:pPr>
      <w:r w:rsidRPr="00B43AAC">
        <w:rPr>
          <w:rFonts w:ascii="SophistoAGauge" w:hAnsi="SophistoAGauge"/>
        </w:rPr>
        <w:t xml:space="preserve">Als </w:t>
      </w:r>
      <w:r w:rsidR="00861788" w:rsidRPr="00B43AAC">
        <w:rPr>
          <w:rFonts w:ascii="SophistoAGauge" w:hAnsi="SophistoAGauge"/>
        </w:rPr>
        <w:t xml:space="preserve">de medewerker </w:t>
      </w:r>
      <w:r w:rsidR="009C370F" w:rsidRPr="00B43AAC">
        <w:rPr>
          <w:rFonts w:ascii="SophistoAGauge" w:hAnsi="SophistoAGauge"/>
        </w:rPr>
        <w:t xml:space="preserve">zich in staat voelt </w:t>
      </w:r>
      <w:r w:rsidR="003D2F33" w:rsidRPr="00B43AAC">
        <w:rPr>
          <w:rFonts w:ascii="SophistoAGauge" w:hAnsi="SophistoAGauge"/>
        </w:rPr>
        <w:t xml:space="preserve">om het werk te hervatten, </w:t>
      </w:r>
      <w:r w:rsidR="009C370F" w:rsidRPr="00B43AAC">
        <w:rPr>
          <w:rFonts w:ascii="SophistoAGauge" w:hAnsi="SophistoAGauge"/>
        </w:rPr>
        <w:t>wil</w:t>
      </w:r>
      <w:r w:rsidRPr="00B43AAC">
        <w:rPr>
          <w:rFonts w:ascii="SophistoAGauge" w:hAnsi="SophistoAGauge"/>
        </w:rPr>
        <w:t xml:space="preserve"> </w:t>
      </w:r>
      <w:r w:rsidR="005F12B4">
        <w:rPr>
          <w:rFonts w:ascii="SophistoAGauge" w:hAnsi="SophistoAGauge"/>
        </w:rPr>
        <w:t>de werkgever</w:t>
      </w:r>
      <w:r w:rsidRPr="00B43AAC">
        <w:rPr>
          <w:rFonts w:ascii="SophistoAGauge" w:hAnsi="SophistoAGauge"/>
        </w:rPr>
        <w:t xml:space="preserve"> ook op dat moment zijn verantwoordelijkheid opnemen</w:t>
      </w:r>
      <w:r w:rsidR="009C370F" w:rsidRPr="00B43AAC">
        <w:rPr>
          <w:rFonts w:ascii="SophistoAGauge" w:hAnsi="SophistoAGauge"/>
        </w:rPr>
        <w:t xml:space="preserve">. De </w:t>
      </w:r>
      <w:r w:rsidR="003D2F33" w:rsidRPr="00B43AAC">
        <w:rPr>
          <w:rFonts w:ascii="SophistoAGauge" w:hAnsi="SophistoAGauge"/>
        </w:rPr>
        <w:t xml:space="preserve">terugkeer </w:t>
      </w:r>
      <w:r w:rsidRPr="00B43AAC">
        <w:rPr>
          <w:rFonts w:ascii="SophistoAGauge" w:hAnsi="SophistoAGauge"/>
        </w:rPr>
        <w:t xml:space="preserve">moet </w:t>
      </w:r>
      <w:r w:rsidR="003D2F33" w:rsidRPr="00B43AAC">
        <w:rPr>
          <w:rFonts w:ascii="SophistoAGauge" w:hAnsi="SophistoAGauge"/>
        </w:rPr>
        <w:t>zo goed mogelijk voorbereid</w:t>
      </w:r>
      <w:r w:rsidRPr="00B43AAC">
        <w:rPr>
          <w:rFonts w:ascii="SophistoAGauge" w:hAnsi="SophistoAGauge"/>
        </w:rPr>
        <w:t xml:space="preserve"> worden </w:t>
      </w:r>
      <w:r w:rsidR="008F490F">
        <w:rPr>
          <w:rFonts w:ascii="SophistoAGauge" w:hAnsi="SophistoAGauge"/>
        </w:rPr>
        <w:t>door</w:t>
      </w:r>
      <w:r w:rsidRPr="00B43AAC">
        <w:rPr>
          <w:rFonts w:ascii="SophistoAGauge" w:hAnsi="SophistoAGauge"/>
        </w:rPr>
        <w:t xml:space="preserve"> optimal</w:t>
      </w:r>
      <w:r w:rsidR="008F490F">
        <w:rPr>
          <w:rFonts w:ascii="SophistoAGauge" w:hAnsi="SophistoAGauge"/>
        </w:rPr>
        <w:t>e</w:t>
      </w:r>
      <w:r w:rsidRPr="00B43AAC">
        <w:rPr>
          <w:rFonts w:ascii="SophistoAGauge" w:hAnsi="SophistoAGauge"/>
        </w:rPr>
        <w:t xml:space="preserve"> ondersteun</w:t>
      </w:r>
      <w:r w:rsidR="008F490F">
        <w:rPr>
          <w:rFonts w:ascii="SophistoAGauge" w:hAnsi="SophistoAGauge"/>
        </w:rPr>
        <w:t>ing aan te bieden</w:t>
      </w:r>
      <w:r w:rsidRPr="00B43AAC">
        <w:rPr>
          <w:rFonts w:ascii="SophistoAGauge" w:hAnsi="SophistoAGauge"/>
        </w:rPr>
        <w:t>.  We volgen</w:t>
      </w:r>
      <w:r w:rsidR="005D4DC8" w:rsidRPr="00B43AAC">
        <w:rPr>
          <w:rFonts w:ascii="SophistoAGauge" w:hAnsi="SophistoAGauge"/>
        </w:rPr>
        <w:t xml:space="preserve"> een gestandaardiseerd traject</w:t>
      </w:r>
      <w:r w:rsidRPr="00B43AAC">
        <w:rPr>
          <w:rFonts w:ascii="SophistoAGauge" w:hAnsi="SophistoAGauge"/>
        </w:rPr>
        <w:t xml:space="preserve"> met</w:t>
      </w:r>
      <w:r w:rsidR="009C370F" w:rsidRPr="00B43AAC">
        <w:rPr>
          <w:rFonts w:ascii="SophistoAGauge" w:hAnsi="SophistoAGauge"/>
        </w:rPr>
        <w:t xml:space="preserve"> de volgende stappen:</w:t>
      </w:r>
    </w:p>
    <w:p w:rsidR="009C370F" w:rsidRPr="00B43AAC" w:rsidRDefault="009C370F" w:rsidP="00F87A84">
      <w:pPr>
        <w:spacing w:after="0"/>
        <w:jc w:val="both"/>
        <w:rPr>
          <w:rFonts w:ascii="SophistoAGauge" w:hAnsi="SophistoAGauge"/>
        </w:rPr>
      </w:pPr>
    </w:p>
    <w:p w:rsidR="009C370F" w:rsidRPr="00B43AAC" w:rsidRDefault="00861788" w:rsidP="00861788">
      <w:pPr>
        <w:pStyle w:val="Lijstalinea"/>
        <w:numPr>
          <w:ilvl w:val="0"/>
          <w:numId w:val="7"/>
        </w:numPr>
        <w:spacing w:after="0"/>
        <w:jc w:val="both"/>
        <w:rPr>
          <w:rFonts w:ascii="SophistoAGauge" w:hAnsi="SophistoAGauge"/>
        </w:rPr>
      </w:pPr>
      <w:r w:rsidRPr="00B43AAC">
        <w:rPr>
          <w:rFonts w:ascii="SophistoAGauge" w:hAnsi="SophistoAGauge"/>
        </w:rPr>
        <w:t xml:space="preserve">De medewerker </w:t>
      </w:r>
      <w:r w:rsidR="005C29CE" w:rsidRPr="00B43AAC">
        <w:rPr>
          <w:rFonts w:ascii="SophistoAGauge" w:hAnsi="SophistoAGauge"/>
        </w:rPr>
        <w:t>geeft aan dat hij terug aan de slag wil. De personeelsdienst maakt een</w:t>
      </w:r>
      <w:r w:rsidRPr="00B43AAC">
        <w:rPr>
          <w:rFonts w:ascii="SophistoAGauge" w:hAnsi="SophistoAGauge"/>
        </w:rPr>
        <w:t xml:space="preserve"> afsp</w:t>
      </w:r>
      <w:r w:rsidR="00B330D0" w:rsidRPr="00B43AAC">
        <w:rPr>
          <w:rFonts w:ascii="SophistoAGauge" w:hAnsi="SophistoAGauge"/>
        </w:rPr>
        <w:t xml:space="preserve">raak bij de arbeidsgeneesheer. </w:t>
      </w:r>
      <w:r w:rsidRPr="00B43AAC">
        <w:rPr>
          <w:rFonts w:ascii="SophistoAGauge" w:hAnsi="SophistoAGauge"/>
        </w:rPr>
        <w:t>Als d</w:t>
      </w:r>
      <w:r w:rsidR="005D4DC8" w:rsidRPr="00B43AAC">
        <w:rPr>
          <w:rFonts w:ascii="SophistoAGauge" w:hAnsi="SophistoAGauge"/>
        </w:rPr>
        <w:t>e terugkeer, al dan niet progressief, door de arbeidsgeneesheer</w:t>
      </w:r>
      <w:r w:rsidRPr="00B43AAC">
        <w:rPr>
          <w:rFonts w:ascii="SophistoAGauge" w:hAnsi="SophistoAGauge"/>
        </w:rPr>
        <w:t xml:space="preserve"> wordt</w:t>
      </w:r>
      <w:r w:rsidR="005D4DC8" w:rsidRPr="00B43AAC">
        <w:rPr>
          <w:rFonts w:ascii="SophistoAGauge" w:hAnsi="SophistoAGauge"/>
        </w:rPr>
        <w:t xml:space="preserve"> ondersteund</w:t>
      </w:r>
      <w:r w:rsidRPr="00B43AAC">
        <w:rPr>
          <w:rFonts w:ascii="SophistoAGauge" w:hAnsi="SophistoAGauge"/>
        </w:rPr>
        <w:t xml:space="preserve"> ka</w:t>
      </w:r>
      <w:r w:rsidR="005C29CE" w:rsidRPr="00B43AAC">
        <w:rPr>
          <w:rFonts w:ascii="SophistoAGauge" w:hAnsi="SophistoAGauge"/>
        </w:rPr>
        <w:t xml:space="preserve">n overgegaan worden naar stap 2. </w:t>
      </w:r>
    </w:p>
    <w:p w:rsidR="00861788" w:rsidRPr="00B43AAC" w:rsidRDefault="00861788" w:rsidP="00861788">
      <w:pPr>
        <w:pStyle w:val="Lijstalinea"/>
        <w:spacing w:after="0"/>
        <w:jc w:val="both"/>
        <w:rPr>
          <w:rFonts w:ascii="SophistoAGauge" w:hAnsi="SophistoAGauge"/>
        </w:rPr>
      </w:pPr>
    </w:p>
    <w:p w:rsidR="005D4DC8" w:rsidRPr="00B43AAC" w:rsidRDefault="005D4DC8" w:rsidP="009C370F">
      <w:pPr>
        <w:pStyle w:val="Lijstalinea"/>
        <w:numPr>
          <w:ilvl w:val="0"/>
          <w:numId w:val="7"/>
        </w:numPr>
        <w:spacing w:after="0"/>
        <w:jc w:val="both"/>
        <w:rPr>
          <w:rFonts w:ascii="SophistoAGauge" w:hAnsi="SophistoAGauge"/>
        </w:rPr>
      </w:pPr>
      <w:r w:rsidRPr="00B43AAC">
        <w:rPr>
          <w:rFonts w:ascii="SophistoAGauge" w:hAnsi="SophistoAGauge"/>
        </w:rPr>
        <w:t xml:space="preserve">Als </w:t>
      </w:r>
      <w:r w:rsidR="00861788" w:rsidRPr="00B43AAC">
        <w:rPr>
          <w:rFonts w:ascii="SophistoAGauge" w:hAnsi="SophistoAGauge"/>
        </w:rPr>
        <w:t xml:space="preserve">de </w:t>
      </w:r>
      <w:r w:rsidRPr="00B43AAC">
        <w:rPr>
          <w:rFonts w:ascii="SophistoAGauge" w:hAnsi="SophistoAGauge"/>
        </w:rPr>
        <w:t>terugkeerdatum gekend is, wordt een gesprek gepland vóór deze datum met volgende gesprekspartners</w:t>
      </w:r>
    </w:p>
    <w:p w:rsidR="005D4DC8" w:rsidRPr="006E77E7" w:rsidRDefault="00AE7D9A" w:rsidP="005D4DC8">
      <w:pPr>
        <w:pStyle w:val="Lijstalinea"/>
        <w:numPr>
          <w:ilvl w:val="1"/>
          <w:numId w:val="6"/>
        </w:numPr>
        <w:spacing w:after="0"/>
        <w:jc w:val="both"/>
        <w:rPr>
          <w:rFonts w:ascii="SophistoAGauge" w:hAnsi="SophistoAGauge"/>
        </w:rPr>
      </w:pPr>
      <w:r w:rsidRPr="006E77E7">
        <w:rPr>
          <w:rFonts w:ascii="SophistoAGauge" w:hAnsi="SophistoAGauge"/>
        </w:rPr>
        <w:t>De m</w:t>
      </w:r>
      <w:r w:rsidR="005D4DC8" w:rsidRPr="006E77E7">
        <w:rPr>
          <w:rFonts w:ascii="SophistoAGauge" w:hAnsi="SophistoAGauge"/>
        </w:rPr>
        <w:t>edewerker</w:t>
      </w:r>
      <w:r w:rsidR="005C29CE" w:rsidRPr="006E77E7">
        <w:rPr>
          <w:rFonts w:ascii="SophistoAGauge" w:hAnsi="SophistoAGauge"/>
        </w:rPr>
        <w:t xml:space="preserve"> zelf</w:t>
      </w:r>
    </w:p>
    <w:p w:rsidR="005D4DC8" w:rsidRPr="006E77E7" w:rsidRDefault="005C29CE" w:rsidP="005D4DC8">
      <w:pPr>
        <w:pStyle w:val="Lijstalinea"/>
        <w:numPr>
          <w:ilvl w:val="1"/>
          <w:numId w:val="6"/>
        </w:numPr>
        <w:spacing w:after="0"/>
        <w:jc w:val="both"/>
        <w:rPr>
          <w:rFonts w:ascii="SophistoAGauge" w:hAnsi="SophistoAGauge"/>
        </w:rPr>
      </w:pPr>
      <w:r w:rsidRPr="006E77E7">
        <w:rPr>
          <w:rFonts w:ascii="SophistoAGauge" w:hAnsi="SophistoAGauge"/>
        </w:rPr>
        <w:t>Ev. een ‘b</w:t>
      </w:r>
      <w:r w:rsidR="005D4DC8" w:rsidRPr="006E77E7">
        <w:rPr>
          <w:rFonts w:ascii="SophistoAGauge" w:hAnsi="SophistoAGauge"/>
        </w:rPr>
        <w:t>uddy</w:t>
      </w:r>
      <w:r w:rsidRPr="006E77E7">
        <w:rPr>
          <w:rFonts w:ascii="SophistoAGauge" w:hAnsi="SophistoAGauge"/>
        </w:rPr>
        <w:t>’</w:t>
      </w:r>
      <w:r w:rsidR="005D4DC8" w:rsidRPr="006E77E7">
        <w:rPr>
          <w:rFonts w:ascii="SophistoAGauge" w:hAnsi="SophistoAGauge"/>
        </w:rPr>
        <w:t xml:space="preserve"> voor </w:t>
      </w:r>
      <w:r w:rsidR="005F12B4">
        <w:rPr>
          <w:rFonts w:ascii="SophistoAGauge" w:hAnsi="SophistoAGauge"/>
        </w:rPr>
        <w:t xml:space="preserve">de </w:t>
      </w:r>
      <w:r w:rsidR="005D4DC8" w:rsidRPr="006E77E7">
        <w:rPr>
          <w:rFonts w:ascii="SophistoAGauge" w:hAnsi="SophistoAGauge"/>
        </w:rPr>
        <w:t>medewerker</w:t>
      </w:r>
      <w:r w:rsidR="000C3E3A" w:rsidRPr="006E77E7">
        <w:rPr>
          <w:rFonts w:ascii="SophistoAGauge" w:hAnsi="SophistoAGauge"/>
        </w:rPr>
        <w:t>: a</w:t>
      </w:r>
      <w:r w:rsidR="00AD3D49" w:rsidRPr="006E77E7">
        <w:rPr>
          <w:rFonts w:ascii="SophistoAGauge" w:hAnsi="SophistoAGauge"/>
        </w:rPr>
        <w:t>an</w:t>
      </w:r>
      <w:r w:rsidR="00AE7D9A" w:rsidRPr="006E77E7">
        <w:rPr>
          <w:rFonts w:ascii="SophistoAGauge" w:hAnsi="SophistoAGauge"/>
        </w:rPr>
        <w:t xml:space="preserve"> de </w:t>
      </w:r>
      <w:r w:rsidR="000C3E3A" w:rsidRPr="006E77E7">
        <w:rPr>
          <w:rFonts w:ascii="SophistoAGauge" w:hAnsi="SophistoAGauge"/>
        </w:rPr>
        <w:t xml:space="preserve"> medewerker wordt de mogelijkheid </w:t>
      </w:r>
      <w:r w:rsidR="00AD3D49" w:rsidRPr="006E77E7">
        <w:rPr>
          <w:rFonts w:ascii="SophistoAGauge" w:hAnsi="SophistoAGauge"/>
        </w:rPr>
        <w:t xml:space="preserve">geboden om een vertrouwenspersoon uit het team mee te nemen </w:t>
      </w:r>
    </w:p>
    <w:p w:rsidR="005D4DC8" w:rsidRPr="006E77E7" w:rsidRDefault="005C29CE" w:rsidP="005D4DC8">
      <w:pPr>
        <w:pStyle w:val="Lijstalinea"/>
        <w:numPr>
          <w:ilvl w:val="1"/>
          <w:numId w:val="6"/>
        </w:numPr>
        <w:spacing w:after="0"/>
        <w:jc w:val="both"/>
        <w:rPr>
          <w:rFonts w:ascii="SophistoAGauge" w:hAnsi="SophistoAGauge"/>
        </w:rPr>
      </w:pPr>
      <w:r w:rsidRPr="006E77E7">
        <w:rPr>
          <w:rFonts w:ascii="SophistoAGauge" w:hAnsi="SophistoAGauge"/>
        </w:rPr>
        <w:t>De l</w:t>
      </w:r>
      <w:r w:rsidR="005D4DC8" w:rsidRPr="006E77E7">
        <w:rPr>
          <w:rFonts w:ascii="SophistoAGauge" w:hAnsi="SophistoAGauge"/>
        </w:rPr>
        <w:t>eidinggevende</w:t>
      </w:r>
      <w:r w:rsidR="005F12B4">
        <w:rPr>
          <w:rFonts w:ascii="SophistoAGauge" w:hAnsi="SophistoAGauge"/>
        </w:rPr>
        <w:t xml:space="preserve"> </w:t>
      </w:r>
    </w:p>
    <w:p w:rsidR="005D4DC8" w:rsidRPr="006E77E7" w:rsidRDefault="00AE7D9A" w:rsidP="005D4DC8">
      <w:pPr>
        <w:pStyle w:val="Lijstalinea"/>
        <w:numPr>
          <w:ilvl w:val="1"/>
          <w:numId w:val="6"/>
        </w:numPr>
        <w:spacing w:after="0"/>
        <w:jc w:val="both"/>
        <w:rPr>
          <w:rFonts w:ascii="SophistoAGauge" w:hAnsi="SophistoAGauge"/>
        </w:rPr>
      </w:pPr>
      <w:r w:rsidRPr="006E77E7">
        <w:rPr>
          <w:rFonts w:ascii="SophistoAGauge" w:hAnsi="SophistoAGauge"/>
        </w:rPr>
        <w:t>De p</w:t>
      </w:r>
      <w:r w:rsidR="005D4DC8" w:rsidRPr="006E77E7">
        <w:rPr>
          <w:rFonts w:ascii="SophistoAGauge" w:hAnsi="SophistoAGauge"/>
        </w:rPr>
        <w:t>sychologe</w:t>
      </w:r>
    </w:p>
    <w:p w:rsidR="00861788" w:rsidRPr="00B43AAC" w:rsidRDefault="00861788" w:rsidP="00861788">
      <w:pPr>
        <w:pStyle w:val="Lijstalinea"/>
        <w:spacing w:after="0"/>
        <w:jc w:val="both"/>
        <w:rPr>
          <w:rFonts w:ascii="SophistoAGauge" w:hAnsi="SophistoAGauge"/>
        </w:rPr>
      </w:pPr>
    </w:p>
    <w:p w:rsidR="005C29CE" w:rsidRPr="00B43AAC" w:rsidRDefault="005C29CE" w:rsidP="00861788">
      <w:pPr>
        <w:pStyle w:val="Lijstalinea"/>
        <w:spacing w:after="0"/>
        <w:jc w:val="both"/>
        <w:rPr>
          <w:rFonts w:ascii="SophistoAGauge" w:hAnsi="SophistoAGauge"/>
        </w:rPr>
      </w:pPr>
      <w:r w:rsidRPr="00B43AAC">
        <w:rPr>
          <w:rFonts w:ascii="SophistoAGauge" w:hAnsi="SophistoAGauge"/>
        </w:rPr>
        <w:t>Het gesprek vindt plaats los van de werkplek in een constructieve sfeer.</w:t>
      </w:r>
      <w:r w:rsidR="00B330D0" w:rsidRPr="00B43AAC">
        <w:rPr>
          <w:rFonts w:ascii="SophistoAGauge" w:hAnsi="SophistoAGauge"/>
        </w:rPr>
        <w:t xml:space="preserve"> Het</w:t>
      </w:r>
      <w:r w:rsidR="005F12B4">
        <w:rPr>
          <w:rFonts w:ascii="SophistoAGauge" w:hAnsi="SophistoAGauge"/>
        </w:rPr>
        <w:t xml:space="preserve"> is belangrijk dat er tijd vrij</w:t>
      </w:r>
      <w:r w:rsidR="00B330D0" w:rsidRPr="00B43AAC">
        <w:rPr>
          <w:rFonts w:ascii="SophistoAGauge" w:hAnsi="SophistoAGauge"/>
        </w:rPr>
        <w:t>gemaakt wordt om duidelijke afspraken te maken</w:t>
      </w:r>
      <w:r w:rsidR="0062220A" w:rsidRPr="00B43AAC">
        <w:rPr>
          <w:rFonts w:ascii="SophistoAGauge" w:hAnsi="SophistoAGauge"/>
        </w:rPr>
        <w:t xml:space="preserve"> die</w:t>
      </w:r>
      <w:r w:rsidR="00B330D0" w:rsidRPr="00B43AAC">
        <w:rPr>
          <w:rFonts w:ascii="SophistoAGauge" w:hAnsi="SophistoAGauge"/>
        </w:rPr>
        <w:t xml:space="preserve"> haalbaar </w:t>
      </w:r>
      <w:r w:rsidR="0062220A" w:rsidRPr="00B43AAC">
        <w:rPr>
          <w:rFonts w:ascii="SophistoAGauge" w:hAnsi="SophistoAGauge"/>
        </w:rPr>
        <w:t xml:space="preserve">zijn </w:t>
      </w:r>
      <w:r w:rsidR="00B330D0" w:rsidRPr="00B43AAC">
        <w:rPr>
          <w:rFonts w:ascii="SophistoAGauge" w:hAnsi="SophistoAGauge"/>
        </w:rPr>
        <w:t xml:space="preserve">voor het individu, maar ook voor de werking van de afdeling. Er wordt gezocht naar een compromis om de medewerker de tijd te geven zich terug in te werken,  met respect voor de werking binnen het team. </w:t>
      </w:r>
    </w:p>
    <w:p w:rsidR="00B330D0" w:rsidRPr="00B43AAC" w:rsidRDefault="00B330D0" w:rsidP="00861788">
      <w:pPr>
        <w:pStyle w:val="Lijstalinea"/>
        <w:spacing w:after="0"/>
        <w:jc w:val="both"/>
        <w:rPr>
          <w:rFonts w:ascii="SophistoAGauge" w:hAnsi="SophistoAGauge"/>
        </w:rPr>
      </w:pPr>
    </w:p>
    <w:p w:rsidR="00B330D0" w:rsidRPr="00B43AAC" w:rsidRDefault="00B330D0" w:rsidP="0062220A">
      <w:pPr>
        <w:pStyle w:val="Lijstalinea"/>
        <w:spacing w:after="0"/>
        <w:jc w:val="both"/>
        <w:rPr>
          <w:rFonts w:ascii="SophistoAGauge" w:hAnsi="SophistoAGauge"/>
        </w:rPr>
      </w:pPr>
      <w:r w:rsidRPr="00B43AAC">
        <w:rPr>
          <w:rFonts w:ascii="SophistoAGauge" w:hAnsi="SophistoAGauge"/>
        </w:rPr>
        <w:t xml:space="preserve">We willen dat de medewerker zich welkom voelt en zorgen dat alle </w:t>
      </w:r>
      <w:r w:rsidR="0062220A" w:rsidRPr="00B43AAC">
        <w:rPr>
          <w:rFonts w:ascii="SophistoAGauge" w:hAnsi="SophistoAGauge"/>
        </w:rPr>
        <w:t>collega’s</w:t>
      </w:r>
      <w:r w:rsidRPr="00B43AAC">
        <w:rPr>
          <w:rFonts w:ascii="SophistoAGauge" w:hAnsi="SophistoAGauge"/>
        </w:rPr>
        <w:t xml:space="preserve"> van het team op de hoogt</w:t>
      </w:r>
      <w:r w:rsidR="0062220A" w:rsidRPr="00B43AAC">
        <w:rPr>
          <w:rFonts w:ascii="SophistoAGauge" w:hAnsi="SophistoAGauge"/>
        </w:rPr>
        <w:t xml:space="preserve">e zijn van de datum van start. </w:t>
      </w:r>
      <w:r w:rsidRPr="00B43AAC">
        <w:rPr>
          <w:rFonts w:ascii="SophistoAGauge" w:hAnsi="SophistoAGauge"/>
        </w:rPr>
        <w:t xml:space="preserve">Het takenpakket wordt overlopen en het uurrooster van de eerstkomende maand wordt besproken. </w:t>
      </w:r>
    </w:p>
    <w:p w:rsidR="00861788" w:rsidRPr="00B43AAC" w:rsidRDefault="00861788" w:rsidP="00861788">
      <w:pPr>
        <w:pStyle w:val="Lijstalinea"/>
        <w:spacing w:after="0"/>
        <w:jc w:val="both"/>
        <w:rPr>
          <w:rFonts w:ascii="SophistoAGauge" w:hAnsi="SophistoAGauge"/>
        </w:rPr>
      </w:pPr>
    </w:p>
    <w:p w:rsidR="003D2F33" w:rsidRPr="00B43AAC" w:rsidRDefault="00861788" w:rsidP="00BE5315">
      <w:pPr>
        <w:pStyle w:val="Lijstalinea"/>
        <w:numPr>
          <w:ilvl w:val="0"/>
          <w:numId w:val="7"/>
        </w:numPr>
        <w:spacing w:after="0"/>
        <w:jc w:val="both"/>
        <w:rPr>
          <w:rFonts w:ascii="SophistoAGauge" w:hAnsi="SophistoAGauge"/>
        </w:rPr>
      </w:pPr>
      <w:r w:rsidRPr="00B43AAC">
        <w:rPr>
          <w:rFonts w:ascii="SophistoAGauge" w:hAnsi="SophistoAGauge"/>
        </w:rPr>
        <w:t xml:space="preserve">Er wordt een opvolggesprek gepland na ongeveer </w:t>
      </w:r>
      <w:r w:rsidR="00217AE8">
        <w:rPr>
          <w:rFonts w:ascii="SophistoAGauge" w:hAnsi="SophistoAGauge"/>
        </w:rPr>
        <w:t>twee</w:t>
      </w:r>
      <w:r w:rsidRPr="00B43AAC">
        <w:rPr>
          <w:rFonts w:ascii="SophistoAGauge" w:hAnsi="SophistoAGauge"/>
        </w:rPr>
        <w:t xml:space="preserve"> weken werken</w:t>
      </w:r>
      <w:r w:rsidR="00B330D0" w:rsidRPr="00B43AAC">
        <w:rPr>
          <w:rFonts w:ascii="SophistoAGauge" w:hAnsi="SophistoAGauge"/>
        </w:rPr>
        <w:t xml:space="preserve">. De leidinggevende houdt nauw contact met de medewerker om kort op de bal te kunnen spelen bij mogelijke probleemsituaties. </w:t>
      </w:r>
      <w:r w:rsidRPr="00B43AAC">
        <w:rPr>
          <w:rFonts w:ascii="SophistoAGauge" w:hAnsi="SophistoAGauge"/>
        </w:rPr>
        <w:t xml:space="preserve"> </w:t>
      </w:r>
    </w:p>
    <w:p w:rsidR="000D0654" w:rsidRDefault="000D0654" w:rsidP="00317C32">
      <w:pPr>
        <w:spacing w:after="0"/>
        <w:jc w:val="both"/>
        <w:rPr>
          <w:rFonts w:ascii="SophistoAGauge" w:hAnsi="SophistoAGauge"/>
          <w:u w:val="single"/>
        </w:rPr>
      </w:pPr>
    </w:p>
    <w:p w:rsidR="00317C32" w:rsidRDefault="007B21F4" w:rsidP="00317C32">
      <w:pPr>
        <w:spacing w:after="0"/>
        <w:jc w:val="both"/>
        <w:rPr>
          <w:rFonts w:ascii="SophistoAGauge" w:hAnsi="SophistoAGauge"/>
        </w:rPr>
      </w:pPr>
      <w:r w:rsidRPr="000470B2">
        <w:rPr>
          <w:rFonts w:ascii="SophistoAGauge" w:hAnsi="SophistoAGauge"/>
          <w:u w:val="single"/>
        </w:rPr>
        <w:t>TOT SLOT: ZELFZORGUURTJE</w:t>
      </w:r>
    </w:p>
    <w:p w:rsidR="000470B2" w:rsidRDefault="000470B2" w:rsidP="00317C32">
      <w:pPr>
        <w:spacing w:after="0"/>
        <w:jc w:val="both"/>
        <w:rPr>
          <w:rFonts w:ascii="SophistoAGauge" w:hAnsi="SophistoAGauge"/>
        </w:rPr>
      </w:pPr>
    </w:p>
    <w:p w:rsidR="006859F7" w:rsidRPr="006859F7" w:rsidRDefault="000470B2" w:rsidP="00317C32">
      <w:pPr>
        <w:spacing w:after="0"/>
        <w:jc w:val="both"/>
        <w:rPr>
          <w:rFonts w:ascii="SophistoAGauge" w:hAnsi="SophistoAGauge"/>
          <w:i/>
        </w:rPr>
      </w:pPr>
      <w:r>
        <w:rPr>
          <w:rFonts w:ascii="SophistoAGauge" w:hAnsi="SophistoAGauge"/>
        </w:rPr>
        <w:t xml:space="preserve">Naast onze zorg </w:t>
      </w:r>
      <w:r w:rsidR="00B16969">
        <w:rPr>
          <w:rFonts w:ascii="SophistoAGauge" w:hAnsi="SophistoAGauge"/>
        </w:rPr>
        <w:t>voor</w:t>
      </w:r>
      <w:r>
        <w:rPr>
          <w:rFonts w:ascii="SophistoAGauge" w:hAnsi="SophistoAGauge"/>
        </w:rPr>
        <w:t xml:space="preserve"> medewerkers die zijn uitgevallen, willen we o</w:t>
      </w:r>
      <w:r w:rsidR="008249EA">
        <w:rPr>
          <w:rFonts w:ascii="SophistoAGauge" w:hAnsi="SophistoAGauge"/>
        </w:rPr>
        <w:t xml:space="preserve">ok </w:t>
      </w:r>
      <w:r w:rsidR="00B16969">
        <w:rPr>
          <w:rFonts w:ascii="SophistoAGauge" w:hAnsi="SophistoAGauge"/>
        </w:rPr>
        <w:t xml:space="preserve">aan </w:t>
      </w:r>
      <w:r w:rsidR="008249EA">
        <w:rPr>
          <w:rFonts w:ascii="SophistoAGauge" w:hAnsi="SophistoAGauge"/>
        </w:rPr>
        <w:t>al</w:t>
      </w:r>
      <w:r w:rsidR="000D0654">
        <w:rPr>
          <w:rFonts w:ascii="SophistoAGauge" w:hAnsi="SophistoAGauge"/>
        </w:rPr>
        <w:t>le</w:t>
      </w:r>
      <w:r w:rsidR="008249EA">
        <w:rPr>
          <w:rFonts w:ascii="SophistoAGauge" w:hAnsi="SophistoAGauge"/>
        </w:rPr>
        <w:t xml:space="preserve"> medewerkers </w:t>
      </w:r>
      <w:r w:rsidR="00B16969">
        <w:rPr>
          <w:rFonts w:ascii="SophistoAGauge" w:hAnsi="SophistoAGauge"/>
        </w:rPr>
        <w:t>de kans geven om meer aandacht te besteden aan zelfzorg</w:t>
      </w:r>
      <w:r w:rsidR="006859F7">
        <w:rPr>
          <w:rFonts w:ascii="SophistoAGauge" w:hAnsi="SophistoAGauge"/>
        </w:rPr>
        <w:t>:</w:t>
      </w:r>
      <w:r w:rsidR="00B16969">
        <w:rPr>
          <w:rFonts w:ascii="SophistoAGauge" w:hAnsi="SophistoAGauge"/>
        </w:rPr>
        <w:t xml:space="preserve"> </w:t>
      </w:r>
      <w:r w:rsidR="006859F7">
        <w:rPr>
          <w:rFonts w:ascii="SophistoAGauge" w:hAnsi="SophistoAGauge"/>
        </w:rPr>
        <w:t xml:space="preserve"> </w:t>
      </w:r>
      <w:r w:rsidR="006859F7">
        <w:rPr>
          <w:rFonts w:ascii="SophistoAGauge" w:hAnsi="SophistoAGauge"/>
          <w:i/>
        </w:rPr>
        <w:t>W</w:t>
      </w:r>
      <w:r w:rsidR="006859F7" w:rsidRPr="006859F7">
        <w:rPr>
          <w:rFonts w:ascii="SophistoAGauge" w:hAnsi="SophistoAGauge"/>
          <w:i/>
        </w:rPr>
        <w:t xml:space="preserve">anneer was de laatste keer dat je nog eens iets voor jezelf deed? Heb je het gevoel dat er langs alle kanten aan jouw mouw wordt getrokken? </w:t>
      </w:r>
    </w:p>
    <w:p w:rsidR="00B16969" w:rsidRDefault="00B16969" w:rsidP="00317C32">
      <w:pPr>
        <w:spacing w:after="0"/>
        <w:jc w:val="both"/>
        <w:rPr>
          <w:rFonts w:ascii="SophistoAGauge" w:hAnsi="SophistoAGauge"/>
        </w:rPr>
      </w:pPr>
      <w:r>
        <w:rPr>
          <w:rFonts w:ascii="SophistoAGauge" w:hAnsi="SophistoAGauge"/>
        </w:rPr>
        <w:t>Op elke afdeling kan je voortaan een zelfzorgboekje meenemen: het is een werksc</w:t>
      </w:r>
      <w:r w:rsidR="0013377D">
        <w:rPr>
          <w:rFonts w:ascii="SophistoAGauge" w:hAnsi="SophistoAGauge"/>
        </w:rPr>
        <w:t>h</w:t>
      </w:r>
      <w:r>
        <w:rPr>
          <w:rFonts w:ascii="SophistoAGauge" w:hAnsi="SophistoAGauge"/>
        </w:rPr>
        <w:t xml:space="preserve">rift dat geïnspireerd is op de bestseller ‘Beter zorgen voor jezelf’ van Prof Dr. Marc </w:t>
      </w:r>
      <w:proofErr w:type="spellStart"/>
      <w:r>
        <w:rPr>
          <w:rFonts w:ascii="SophistoAGauge" w:hAnsi="SophistoAGauge"/>
        </w:rPr>
        <w:t>Buelens</w:t>
      </w:r>
      <w:proofErr w:type="spellEnd"/>
      <w:r>
        <w:rPr>
          <w:rFonts w:ascii="SophistoAGauge" w:hAnsi="SophistoAGauge"/>
        </w:rPr>
        <w:t xml:space="preserve"> en Ann Vermeiren. (uit</w:t>
      </w:r>
      <w:r w:rsidR="0013377D">
        <w:rPr>
          <w:rFonts w:ascii="SophistoAGauge" w:hAnsi="SophistoAGauge"/>
        </w:rPr>
        <w:t xml:space="preserve"> te </w:t>
      </w:r>
      <w:r>
        <w:rPr>
          <w:rFonts w:ascii="SophistoAGauge" w:hAnsi="SophistoAGauge"/>
        </w:rPr>
        <w:t>le</w:t>
      </w:r>
      <w:r w:rsidR="0013377D">
        <w:rPr>
          <w:rFonts w:ascii="SophistoAGauge" w:hAnsi="SophistoAGauge"/>
        </w:rPr>
        <w:t>nen</w:t>
      </w:r>
      <w:r>
        <w:rPr>
          <w:rFonts w:ascii="SophistoAGauge" w:hAnsi="SophistoAGauge"/>
        </w:rPr>
        <w:t xml:space="preserve"> via de bib van het ziekenhuis </w:t>
      </w:r>
      <w:r w:rsidRPr="0013377D">
        <w:rPr>
          <w:rFonts w:ascii="SophistoAGauge" w:hAnsi="SophistoAGauge"/>
          <w:highlight w:val="yellow"/>
        </w:rPr>
        <w:t>LINK)</w:t>
      </w:r>
      <w:r>
        <w:rPr>
          <w:rFonts w:ascii="SophistoAGauge" w:hAnsi="SophistoAGauge"/>
        </w:rPr>
        <w:t xml:space="preserve">. </w:t>
      </w:r>
    </w:p>
    <w:p w:rsidR="008249EA" w:rsidRDefault="00B16969" w:rsidP="00317C32">
      <w:pPr>
        <w:spacing w:after="0"/>
        <w:jc w:val="both"/>
        <w:rPr>
          <w:rFonts w:ascii="SophistoAGauge" w:hAnsi="SophistoAGauge"/>
        </w:rPr>
      </w:pPr>
      <w:r>
        <w:rPr>
          <w:rFonts w:ascii="SophistoAGauge" w:hAnsi="SophistoAGauge"/>
        </w:rPr>
        <w:lastRenderedPageBreak/>
        <w:t xml:space="preserve">Met het zelfzorgboekje kan je zelf aan de slag, maar er is ook de mogelijkheid om samen met onze psychologe dit boekje door te nemen en te ontdekken hoe jij meer aandacht kan besteden aan zelfzorg. </w:t>
      </w:r>
    </w:p>
    <w:p w:rsidR="00317C32" w:rsidRDefault="008249EA" w:rsidP="00F85AD8">
      <w:pPr>
        <w:spacing w:after="0"/>
        <w:jc w:val="both"/>
        <w:rPr>
          <w:rFonts w:ascii="SophistoAGauge" w:hAnsi="SophistoAGauge"/>
        </w:rPr>
      </w:pPr>
      <w:r>
        <w:rPr>
          <w:rFonts w:ascii="SophistoAGauge" w:hAnsi="SophistoAGauge"/>
        </w:rPr>
        <w:t xml:space="preserve">Elke laatste vrijdagnamiddag van de maand </w:t>
      </w:r>
      <w:r w:rsidR="006859F7">
        <w:rPr>
          <w:rFonts w:ascii="SophistoAGauge" w:hAnsi="SophistoAGauge"/>
        </w:rPr>
        <w:t>is er</w:t>
      </w:r>
      <w:r w:rsidR="00B16969">
        <w:rPr>
          <w:rFonts w:ascii="SophistoAGauge" w:hAnsi="SophistoAGauge"/>
        </w:rPr>
        <w:t xml:space="preserve"> </w:t>
      </w:r>
      <w:r w:rsidR="006859F7">
        <w:rPr>
          <w:rFonts w:ascii="SophistoAGauge" w:hAnsi="SophistoAGauge"/>
        </w:rPr>
        <w:t>een</w:t>
      </w:r>
      <w:r w:rsidR="00B16969">
        <w:rPr>
          <w:rFonts w:ascii="SophistoAGauge" w:hAnsi="SophistoAGauge"/>
        </w:rPr>
        <w:t xml:space="preserve"> ‘zelfzorguurtje’</w:t>
      </w:r>
      <w:r w:rsidR="006859F7">
        <w:rPr>
          <w:rFonts w:ascii="SophistoAGauge" w:hAnsi="SophistoAGauge"/>
        </w:rPr>
        <w:t>: inschrijven is noodzakelijk en kan</w:t>
      </w:r>
      <w:r w:rsidR="000D0654">
        <w:rPr>
          <w:rFonts w:ascii="SophistoAGauge" w:hAnsi="SophistoAGauge"/>
        </w:rPr>
        <w:t xml:space="preserve">  via intranet op volgende </w:t>
      </w:r>
      <w:r w:rsidR="000D0654" w:rsidRPr="0013377D">
        <w:rPr>
          <w:rFonts w:ascii="SophistoAGauge" w:hAnsi="SophistoAGauge"/>
          <w:highlight w:val="yellow"/>
        </w:rPr>
        <w:t>link:</w:t>
      </w:r>
      <w:r w:rsidR="000D0654">
        <w:rPr>
          <w:rFonts w:ascii="SophistoAGauge" w:hAnsi="SophistoAGauge"/>
        </w:rPr>
        <w:t xml:space="preserve"> </w:t>
      </w:r>
    </w:p>
    <w:p w:rsidR="00DD5706" w:rsidRDefault="00DD5706" w:rsidP="00F85AD8">
      <w:pPr>
        <w:spacing w:after="0"/>
        <w:jc w:val="both"/>
        <w:rPr>
          <w:rFonts w:ascii="SophistoAGauge" w:hAnsi="SophistoAGauge"/>
        </w:rPr>
      </w:pPr>
    </w:p>
    <w:p w:rsidR="00DD5706" w:rsidRDefault="00DD5706" w:rsidP="00F85AD8">
      <w:pPr>
        <w:spacing w:after="0"/>
        <w:jc w:val="both"/>
        <w:rPr>
          <w:rFonts w:ascii="SophistoAGauge" w:hAnsi="SophistoAGauge"/>
        </w:rPr>
      </w:pPr>
    </w:p>
    <w:p w:rsidR="00DD5706" w:rsidRDefault="00DD5706" w:rsidP="00F85AD8">
      <w:pPr>
        <w:spacing w:after="0"/>
        <w:jc w:val="both"/>
        <w:rPr>
          <w:rFonts w:ascii="SophistoAGauge" w:hAnsi="SophistoAGauge"/>
        </w:rPr>
      </w:pPr>
    </w:p>
    <w:p w:rsidR="00DD5706" w:rsidRDefault="00DD5706" w:rsidP="00F85AD8">
      <w:pPr>
        <w:spacing w:after="0"/>
        <w:jc w:val="both"/>
        <w:rPr>
          <w:rFonts w:ascii="SophistoAGauge" w:hAnsi="SophistoAGauge"/>
        </w:rPr>
      </w:pPr>
    </w:p>
    <w:p w:rsidR="00DD5706" w:rsidRPr="00DD5706" w:rsidRDefault="00DD5706" w:rsidP="00F85AD8">
      <w:pPr>
        <w:spacing w:after="0"/>
        <w:jc w:val="both"/>
        <w:rPr>
          <w:rFonts w:ascii="SophistoAGauge" w:hAnsi="SophistoAGauge"/>
          <w:i/>
        </w:rPr>
      </w:pPr>
      <w:r>
        <w:rPr>
          <w:i/>
        </w:rPr>
        <w:t>‘</w:t>
      </w:r>
      <w:r w:rsidRPr="00DD5706">
        <w:rPr>
          <w:i/>
        </w:rPr>
        <w:t xml:space="preserve">Gefinancierd door de FOD Sociale Zekerheid in het kader van pilootprojecten voor de preventie van psychische </w:t>
      </w:r>
      <w:proofErr w:type="spellStart"/>
      <w:r w:rsidRPr="00DD5706">
        <w:rPr>
          <w:i/>
        </w:rPr>
        <w:t>werkgerelateerde</w:t>
      </w:r>
      <w:proofErr w:type="spellEnd"/>
      <w:r w:rsidRPr="00DD5706">
        <w:rPr>
          <w:i/>
        </w:rPr>
        <w:t xml:space="preserve"> aandoeningen</w:t>
      </w:r>
      <w:r>
        <w:rPr>
          <w:i/>
        </w:rPr>
        <w:t>’</w:t>
      </w:r>
    </w:p>
    <w:sectPr w:rsidR="00DD5706" w:rsidRPr="00DD57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ophistoAGauge">
    <w:panose1 w:val="02000606050000020003"/>
    <w:charset w:val="00"/>
    <w:family w:val="auto"/>
    <w:pitch w:val="variable"/>
    <w:sig w:usb0="8000000F"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EA4"/>
    <w:multiLevelType w:val="hybridMultilevel"/>
    <w:tmpl w:val="0F0A53AA"/>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29C06C2A"/>
    <w:multiLevelType w:val="hybridMultilevel"/>
    <w:tmpl w:val="4438A3C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2E1D4E8C"/>
    <w:multiLevelType w:val="hybridMultilevel"/>
    <w:tmpl w:val="7AFCA4D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35315CED"/>
    <w:multiLevelType w:val="multilevel"/>
    <w:tmpl w:val="1EAC1B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37310612"/>
    <w:multiLevelType w:val="multilevel"/>
    <w:tmpl w:val="4534337E"/>
    <w:lvl w:ilvl="0">
      <w:start w:val="1"/>
      <w:numFmt w:val="bullet"/>
      <w:lvlText w:val=""/>
      <w:lvlJc w:val="left"/>
      <w:pPr>
        <w:tabs>
          <w:tab w:val="num" w:pos="2040"/>
        </w:tabs>
        <w:ind w:left="2040" w:hanging="360"/>
      </w:pPr>
      <w:rPr>
        <w:rFonts w:ascii="Symbol" w:hAnsi="Symbol" w:hint="default"/>
        <w:sz w:val="20"/>
      </w:rPr>
    </w:lvl>
    <w:lvl w:ilvl="1" w:tentative="1">
      <w:start w:val="1"/>
      <w:numFmt w:val="bullet"/>
      <w:lvlText w:val=""/>
      <w:lvlJc w:val="left"/>
      <w:pPr>
        <w:tabs>
          <w:tab w:val="num" w:pos="2760"/>
        </w:tabs>
        <w:ind w:left="2760" w:hanging="360"/>
      </w:pPr>
      <w:rPr>
        <w:rFonts w:ascii="Symbol" w:hAnsi="Symbol" w:hint="default"/>
        <w:sz w:val="20"/>
      </w:rPr>
    </w:lvl>
    <w:lvl w:ilvl="2" w:tentative="1">
      <w:start w:val="1"/>
      <w:numFmt w:val="bullet"/>
      <w:lvlText w:val=""/>
      <w:lvlJc w:val="left"/>
      <w:pPr>
        <w:tabs>
          <w:tab w:val="num" w:pos="3480"/>
        </w:tabs>
        <w:ind w:left="3480" w:hanging="360"/>
      </w:pPr>
      <w:rPr>
        <w:rFonts w:ascii="Symbol" w:hAnsi="Symbol" w:hint="default"/>
        <w:sz w:val="20"/>
      </w:rPr>
    </w:lvl>
    <w:lvl w:ilvl="3" w:tentative="1">
      <w:start w:val="1"/>
      <w:numFmt w:val="bullet"/>
      <w:lvlText w:val=""/>
      <w:lvlJc w:val="left"/>
      <w:pPr>
        <w:tabs>
          <w:tab w:val="num" w:pos="4200"/>
        </w:tabs>
        <w:ind w:left="4200" w:hanging="360"/>
      </w:pPr>
      <w:rPr>
        <w:rFonts w:ascii="Symbol" w:hAnsi="Symbol" w:hint="default"/>
        <w:sz w:val="20"/>
      </w:rPr>
    </w:lvl>
    <w:lvl w:ilvl="4" w:tentative="1">
      <w:start w:val="1"/>
      <w:numFmt w:val="bullet"/>
      <w:lvlText w:val=""/>
      <w:lvlJc w:val="left"/>
      <w:pPr>
        <w:tabs>
          <w:tab w:val="num" w:pos="4920"/>
        </w:tabs>
        <w:ind w:left="4920" w:hanging="360"/>
      </w:pPr>
      <w:rPr>
        <w:rFonts w:ascii="Symbol" w:hAnsi="Symbol" w:hint="default"/>
        <w:sz w:val="20"/>
      </w:rPr>
    </w:lvl>
    <w:lvl w:ilvl="5" w:tentative="1">
      <w:start w:val="1"/>
      <w:numFmt w:val="bullet"/>
      <w:lvlText w:val=""/>
      <w:lvlJc w:val="left"/>
      <w:pPr>
        <w:tabs>
          <w:tab w:val="num" w:pos="5640"/>
        </w:tabs>
        <w:ind w:left="5640" w:hanging="360"/>
      </w:pPr>
      <w:rPr>
        <w:rFonts w:ascii="Symbol" w:hAnsi="Symbol" w:hint="default"/>
        <w:sz w:val="20"/>
      </w:rPr>
    </w:lvl>
    <w:lvl w:ilvl="6" w:tentative="1">
      <w:start w:val="1"/>
      <w:numFmt w:val="bullet"/>
      <w:lvlText w:val=""/>
      <w:lvlJc w:val="left"/>
      <w:pPr>
        <w:tabs>
          <w:tab w:val="num" w:pos="6360"/>
        </w:tabs>
        <w:ind w:left="6360" w:hanging="360"/>
      </w:pPr>
      <w:rPr>
        <w:rFonts w:ascii="Symbol" w:hAnsi="Symbol" w:hint="default"/>
        <w:sz w:val="20"/>
      </w:rPr>
    </w:lvl>
    <w:lvl w:ilvl="7" w:tentative="1">
      <w:start w:val="1"/>
      <w:numFmt w:val="bullet"/>
      <w:lvlText w:val=""/>
      <w:lvlJc w:val="left"/>
      <w:pPr>
        <w:tabs>
          <w:tab w:val="num" w:pos="7080"/>
        </w:tabs>
        <w:ind w:left="7080" w:hanging="360"/>
      </w:pPr>
      <w:rPr>
        <w:rFonts w:ascii="Symbol" w:hAnsi="Symbol" w:hint="default"/>
        <w:sz w:val="20"/>
      </w:rPr>
    </w:lvl>
    <w:lvl w:ilvl="8" w:tentative="1">
      <w:start w:val="1"/>
      <w:numFmt w:val="bullet"/>
      <w:lvlText w:val=""/>
      <w:lvlJc w:val="left"/>
      <w:pPr>
        <w:tabs>
          <w:tab w:val="num" w:pos="7800"/>
        </w:tabs>
        <w:ind w:left="7800" w:hanging="360"/>
      </w:pPr>
      <w:rPr>
        <w:rFonts w:ascii="Symbol" w:hAnsi="Symbol" w:hint="default"/>
        <w:sz w:val="20"/>
      </w:rPr>
    </w:lvl>
  </w:abstractNum>
  <w:abstractNum w:abstractNumId="5">
    <w:nsid w:val="3BCA7754"/>
    <w:multiLevelType w:val="hybridMultilevel"/>
    <w:tmpl w:val="500AE570"/>
    <w:lvl w:ilvl="0" w:tplc="610698FA">
      <w:start w:val="1"/>
      <w:numFmt w:val="bullet"/>
      <w:lvlText w:val="-"/>
      <w:lvlJc w:val="left"/>
      <w:pPr>
        <w:ind w:left="720" w:hanging="360"/>
      </w:pPr>
      <w:rPr>
        <w:rFonts w:ascii="SophistoAGauge" w:eastAsiaTheme="minorHAnsi" w:hAnsi="SophistoAGauge"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5E761044"/>
    <w:multiLevelType w:val="multilevel"/>
    <w:tmpl w:val="57D28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096CF4"/>
    <w:multiLevelType w:val="hybridMultilevel"/>
    <w:tmpl w:val="94945FF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3"/>
  </w:num>
  <w:num w:numId="5">
    <w:abstractNumId w:val="4"/>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72"/>
    <w:rsid w:val="000470B2"/>
    <w:rsid w:val="000844C4"/>
    <w:rsid w:val="000C3E3A"/>
    <w:rsid w:val="000C6E92"/>
    <w:rsid w:val="000D0654"/>
    <w:rsid w:val="0013377D"/>
    <w:rsid w:val="001500DF"/>
    <w:rsid w:val="00176372"/>
    <w:rsid w:val="001811D2"/>
    <w:rsid w:val="00217AE8"/>
    <w:rsid w:val="00267846"/>
    <w:rsid w:val="002C2233"/>
    <w:rsid w:val="0031328A"/>
    <w:rsid w:val="00317C32"/>
    <w:rsid w:val="003419CB"/>
    <w:rsid w:val="003D2F33"/>
    <w:rsid w:val="00421C2E"/>
    <w:rsid w:val="00514F2A"/>
    <w:rsid w:val="00546A31"/>
    <w:rsid w:val="00567BED"/>
    <w:rsid w:val="005739DA"/>
    <w:rsid w:val="005C29CE"/>
    <w:rsid w:val="005D4DC8"/>
    <w:rsid w:val="005E1716"/>
    <w:rsid w:val="005F12B4"/>
    <w:rsid w:val="0062220A"/>
    <w:rsid w:val="00642AEB"/>
    <w:rsid w:val="00645CF4"/>
    <w:rsid w:val="006859F7"/>
    <w:rsid w:val="006D4739"/>
    <w:rsid w:val="006E77E7"/>
    <w:rsid w:val="00797CBA"/>
    <w:rsid w:val="007B21F4"/>
    <w:rsid w:val="007C68F7"/>
    <w:rsid w:val="008249EA"/>
    <w:rsid w:val="00861788"/>
    <w:rsid w:val="008A63B3"/>
    <w:rsid w:val="008B4E6F"/>
    <w:rsid w:val="008F490F"/>
    <w:rsid w:val="009419C2"/>
    <w:rsid w:val="009B2A6D"/>
    <w:rsid w:val="009C370F"/>
    <w:rsid w:val="009D3E0A"/>
    <w:rsid w:val="009F40A3"/>
    <w:rsid w:val="00A00BA5"/>
    <w:rsid w:val="00AC044A"/>
    <w:rsid w:val="00AD3D49"/>
    <w:rsid w:val="00AE7D9A"/>
    <w:rsid w:val="00B16969"/>
    <w:rsid w:val="00B330D0"/>
    <w:rsid w:val="00B43AAC"/>
    <w:rsid w:val="00B869F5"/>
    <w:rsid w:val="00BE5315"/>
    <w:rsid w:val="00D11567"/>
    <w:rsid w:val="00DD5706"/>
    <w:rsid w:val="00DD7ABF"/>
    <w:rsid w:val="00E01EF5"/>
    <w:rsid w:val="00E37A17"/>
    <w:rsid w:val="00E609C7"/>
    <w:rsid w:val="00E76D4F"/>
    <w:rsid w:val="00EE5298"/>
    <w:rsid w:val="00F03813"/>
    <w:rsid w:val="00F85AD8"/>
    <w:rsid w:val="00F87A84"/>
    <w:rsid w:val="00FC4F9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6372"/>
  </w:style>
  <w:style w:type="paragraph" w:styleId="Kop2">
    <w:name w:val="heading 2"/>
    <w:basedOn w:val="Standaard"/>
    <w:link w:val="Kop2Char"/>
    <w:uiPriority w:val="9"/>
    <w:qFormat/>
    <w:rsid w:val="008A63B3"/>
    <w:pPr>
      <w:spacing w:before="100" w:beforeAutospacing="1" w:after="100" w:afterAutospacing="1" w:line="240" w:lineRule="auto"/>
      <w:outlineLvl w:val="1"/>
    </w:pPr>
    <w:rPr>
      <w:rFonts w:ascii="Times New Roman" w:eastAsia="Times New Roman" w:hAnsi="Times New Roman" w:cs="Times New Roman"/>
      <w:b/>
      <w:bCs/>
      <w:sz w:val="36"/>
      <w:szCs w:val="36"/>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E1716"/>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Lijstalinea">
    <w:name w:val="List Paragraph"/>
    <w:basedOn w:val="Standaard"/>
    <w:uiPriority w:val="34"/>
    <w:qFormat/>
    <w:rsid w:val="000844C4"/>
    <w:pPr>
      <w:ind w:left="720"/>
      <w:contextualSpacing/>
    </w:pPr>
  </w:style>
  <w:style w:type="character" w:styleId="Zwaar">
    <w:name w:val="Strong"/>
    <w:basedOn w:val="Standaardalinea-lettertype"/>
    <w:uiPriority w:val="22"/>
    <w:qFormat/>
    <w:rsid w:val="008A63B3"/>
    <w:rPr>
      <w:b/>
      <w:bCs/>
    </w:rPr>
  </w:style>
  <w:style w:type="character" w:customStyle="1" w:styleId="Kop2Char">
    <w:name w:val="Kop 2 Char"/>
    <w:basedOn w:val="Standaardalinea-lettertype"/>
    <w:link w:val="Kop2"/>
    <w:uiPriority w:val="9"/>
    <w:rsid w:val="008A63B3"/>
    <w:rPr>
      <w:rFonts w:ascii="Times New Roman" w:eastAsia="Times New Roman" w:hAnsi="Times New Roman" w:cs="Times New Roman"/>
      <w:b/>
      <w:bCs/>
      <w:sz w:val="36"/>
      <w:szCs w:val="36"/>
      <w:lang w:eastAsia="nl-BE"/>
    </w:rPr>
  </w:style>
  <w:style w:type="character" w:styleId="Hyperlink">
    <w:name w:val="Hyperlink"/>
    <w:basedOn w:val="Standaardalinea-lettertype"/>
    <w:uiPriority w:val="99"/>
    <w:semiHidden/>
    <w:unhideWhenUsed/>
    <w:rsid w:val="008A63B3"/>
    <w:rPr>
      <w:color w:val="0000FF"/>
      <w:u w:val="single"/>
    </w:rPr>
  </w:style>
  <w:style w:type="paragraph" w:customStyle="1" w:styleId="Default">
    <w:name w:val="Default"/>
    <w:rsid w:val="007B21F4"/>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6372"/>
  </w:style>
  <w:style w:type="paragraph" w:styleId="Kop2">
    <w:name w:val="heading 2"/>
    <w:basedOn w:val="Standaard"/>
    <w:link w:val="Kop2Char"/>
    <w:uiPriority w:val="9"/>
    <w:qFormat/>
    <w:rsid w:val="008A63B3"/>
    <w:pPr>
      <w:spacing w:before="100" w:beforeAutospacing="1" w:after="100" w:afterAutospacing="1" w:line="240" w:lineRule="auto"/>
      <w:outlineLvl w:val="1"/>
    </w:pPr>
    <w:rPr>
      <w:rFonts w:ascii="Times New Roman" w:eastAsia="Times New Roman" w:hAnsi="Times New Roman" w:cs="Times New Roman"/>
      <w:b/>
      <w:bCs/>
      <w:sz w:val="36"/>
      <w:szCs w:val="36"/>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E1716"/>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Lijstalinea">
    <w:name w:val="List Paragraph"/>
    <w:basedOn w:val="Standaard"/>
    <w:uiPriority w:val="34"/>
    <w:qFormat/>
    <w:rsid w:val="000844C4"/>
    <w:pPr>
      <w:ind w:left="720"/>
      <w:contextualSpacing/>
    </w:pPr>
  </w:style>
  <w:style w:type="character" w:styleId="Zwaar">
    <w:name w:val="Strong"/>
    <w:basedOn w:val="Standaardalinea-lettertype"/>
    <w:uiPriority w:val="22"/>
    <w:qFormat/>
    <w:rsid w:val="008A63B3"/>
    <w:rPr>
      <w:b/>
      <w:bCs/>
    </w:rPr>
  </w:style>
  <w:style w:type="character" w:customStyle="1" w:styleId="Kop2Char">
    <w:name w:val="Kop 2 Char"/>
    <w:basedOn w:val="Standaardalinea-lettertype"/>
    <w:link w:val="Kop2"/>
    <w:uiPriority w:val="9"/>
    <w:rsid w:val="008A63B3"/>
    <w:rPr>
      <w:rFonts w:ascii="Times New Roman" w:eastAsia="Times New Roman" w:hAnsi="Times New Roman" w:cs="Times New Roman"/>
      <w:b/>
      <w:bCs/>
      <w:sz w:val="36"/>
      <w:szCs w:val="36"/>
      <w:lang w:eastAsia="nl-BE"/>
    </w:rPr>
  </w:style>
  <w:style w:type="character" w:styleId="Hyperlink">
    <w:name w:val="Hyperlink"/>
    <w:basedOn w:val="Standaardalinea-lettertype"/>
    <w:uiPriority w:val="99"/>
    <w:semiHidden/>
    <w:unhideWhenUsed/>
    <w:rsid w:val="008A63B3"/>
    <w:rPr>
      <w:color w:val="0000FF"/>
      <w:u w:val="single"/>
    </w:rPr>
  </w:style>
  <w:style w:type="paragraph" w:customStyle="1" w:styleId="Default">
    <w:name w:val="Default"/>
    <w:rsid w:val="007B21F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520596">
      <w:bodyDiv w:val="1"/>
      <w:marLeft w:val="0"/>
      <w:marRight w:val="0"/>
      <w:marTop w:val="0"/>
      <w:marBottom w:val="0"/>
      <w:divBdr>
        <w:top w:val="none" w:sz="0" w:space="0" w:color="auto"/>
        <w:left w:val="none" w:sz="0" w:space="0" w:color="auto"/>
        <w:bottom w:val="none" w:sz="0" w:space="0" w:color="auto"/>
        <w:right w:val="none" w:sz="0" w:space="0" w:color="auto"/>
      </w:divBdr>
    </w:div>
    <w:div w:id="786388473">
      <w:bodyDiv w:val="1"/>
      <w:marLeft w:val="0"/>
      <w:marRight w:val="0"/>
      <w:marTop w:val="0"/>
      <w:marBottom w:val="0"/>
      <w:divBdr>
        <w:top w:val="none" w:sz="0" w:space="0" w:color="auto"/>
        <w:left w:val="none" w:sz="0" w:space="0" w:color="auto"/>
        <w:bottom w:val="none" w:sz="0" w:space="0" w:color="auto"/>
        <w:right w:val="none" w:sz="0" w:space="0" w:color="auto"/>
      </w:divBdr>
    </w:div>
    <w:div w:id="1422026616">
      <w:bodyDiv w:val="1"/>
      <w:marLeft w:val="0"/>
      <w:marRight w:val="0"/>
      <w:marTop w:val="0"/>
      <w:marBottom w:val="0"/>
      <w:divBdr>
        <w:top w:val="none" w:sz="0" w:space="0" w:color="auto"/>
        <w:left w:val="none" w:sz="0" w:space="0" w:color="auto"/>
        <w:bottom w:val="none" w:sz="0" w:space="0" w:color="auto"/>
        <w:right w:val="none" w:sz="0" w:space="0" w:color="auto"/>
      </w:divBdr>
    </w:div>
    <w:div w:id="1522820990">
      <w:bodyDiv w:val="1"/>
      <w:marLeft w:val="0"/>
      <w:marRight w:val="0"/>
      <w:marTop w:val="0"/>
      <w:marBottom w:val="0"/>
      <w:divBdr>
        <w:top w:val="none" w:sz="0" w:space="0" w:color="auto"/>
        <w:left w:val="none" w:sz="0" w:space="0" w:color="auto"/>
        <w:bottom w:val="none" w:sz="0" w:space="0" w:color="auto"/>
        <w:right w:val="none" w:sz="0" w:space="0" w:color="auto"/>
      </w:divBdr>
    </w:div>
    <w:div w:id="179537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A347DB5DC5F4EA8666DFB5C4049ED" ma:contentTypeVersion="12" ma:contentTypeDescription="Create a new document." ma:contentTypeScope="" ma:versionID="58275f036bc44162731654d8b52c1300">
  <xsd:schema xmlns:xsd="http://www.w3.org/2001/XMLSchema" xmlns:xs="http://www.w3.org/2001/XMLSchema" xmlns:p="http://schemas.microsoft.com/office/2006/metadata/properties" xmlns:ns1="http://schemas.microsoft.com/sharepoint/v3" xmlns:ns2="888c19c8-2d53-45e3-b4cf-13c3fd8922d3" xmlns:ns3="a281803f-7c30-43b8-bc69-fa9c7c5c6876" xmlns:ns4="0c286d8c-2b07-481b-9898-5e0f642949bb" targetNamespace="http://schemas.microsoft.com/office/2006/metadata/properties" ma:root="true" ma:fieldsID="02cc96db3730a08120f33cc3ff31cf66" ns1:_="" ns2:_="" ns3:_="" ns4:_="">
    <xsd:import namespace="http://schemas.microsoft.com/sharepoint/v3"/>
    <xsd:import namespace="888c19c8-2d53-45e3-b4cf-13c3fd8922d3"/>
    <xsd:import namespace="a281803f-7c30-43b8-bc69-fa9c7c5c6876"/>
    <xsd:import namespace="0c286d8c-2b07-481b-9898-5e0f642949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8c19c8-2d53-45e3-b4cf-13c3fd8922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281803f-7c30-43b8-bc69-fa9c7c5c68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86d8c-2b07-481b-9898-5e0f642949b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888c19c8-2d53-45e3-b4cf-13c3fd8922d3">SRNSVQQ3ZVQM-1365036356-6004</_dlc_DocId>
    <_dlc_DocIdUrl xmlns="888c19c8-2d53-45e3-b4cf-13c3fd8922d3">
      <Url>https://mobiusgroup.sharepoint.com/sites/mobius/Projects/FODSZ1405/_layouts/15/DocIdRedir.aspx?ID=SRNSVQQ3ZVQM-1365036356-6004</Url>
      <Description>SRNSVQQ3ZVQM-1365036356-6004</Description>
    </_dlc_DocIdUrl>
  </documentManagement>
</p:properties>
</file>

<file path=customXml/itemProps1.xml><?xml version="1.0" encoding="utf-8"?>
<ds:datastoreItem xmlns:ds="http://schemas.openxmlformats.org/officeDocument/2006/customXml" ds:itemID="{FF432B07-F655-45FF-AB65-C09C0F8CEF08}"/>
</file>

<file path=customXml/itemProps2.xml><?xml version="1.0" encoding="utf-8"?>
<ds:datastoreItem xmlns:ds="http://schemas.openxmlformats.org/officeDocument/2006/customXml" ds:itemID="{3C1DF917-BB4F-491E-AD84-04255EA33E21}"/>
</file>

<file path=customXml/itemProps3.xml><?xml version="1.0" encoding="utf-8"?>
<ds:datastoreItem xmlns:ds="http://schemas.openxmlformats.org/officeDocument/2006/customXml" ds:itemID="{EC67E11D-1696-4784-BC0A-D311DEA77485}"/>
</file>

<file path=customXml/itemProps4.xml><?xml version="1.0" encoding="utf-8"?>
<ds:datastoreItem xmlns:ds="http://schemas.openxmlformats.org/officeDocument/2006/customXml" ds:itemID="{67CE8D62-4BB7-4C88-BBA0-5E682175885F}"/>
</file>

<file path=docProps/app.xml><?xml version="1.0" encoding="utf-8"?>
<Properties xmlns="http://schemas.openxmlformats.org/officeDocument/2006/extended-properties" xmlns:vt="http://schemas.openxmlformats.org/officeDocument/2006/docPropsVTypes">
  <Template>Normal.dotm</Template>
  <TotalTime>1</TotalTime>
  <Pages>3</Pages>
  <Words>932</Words>
  <Characters>5128</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Windows-gebruiker</dc:creator>
  <cp:lastModifiedBy>Windows-gebruiker</cp:lastModifiedBy>
  <cp:revision>2</cp:revision>
  <cp:lastPrinted>2019-08-29T12:50:00Z</cp:lastPrinted>
  <dcterms:created xsi:type="dcterms:W3CDTF">2019-11-21T08:55:00Z</dcterms:created>
  <dcterms:modified xsi:type="dcterms:W3CDTF">2019-11-21T08:55:00Z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0x0101006A7A347DB5DC5F4EA8666DFB5C4049ED</vt:lpwstr>
  </property>
  <property fmtid="{D5CDD505-2E9C-101B-9397-08002B2CF9AE}" pid="3" name="_dlc_DocIdItemGuid">
    <vt:lpwstr>50d9832b-ed4f-45b0-b639-9aa15012419a</vt:lpwstr>
  </property>
</Properties>
</file>